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5C" w:rsidRPr="001157A4" w:rsidRDefault="0053605C" w:rsidP="003B2CDE">
      <w:pPr>
        <w:spacing w:after="0" w:line="240" w:lineRule="auto"/>
      </w:pPr>
      <w:r w:rsidRPr="001157A4">
        <w:t>SO 6latl</w:t>
      </w:r>
      <w:r w:rsidR="001157A4">
        <w:t>2</w:t>
      </w:r>
      <w:r w:rsidRPr="001157A4">
        <w:t>: Hoofdstuk 3 (</w:t>
      </w:r>
      <w:proofErr w:type="spellStart"/>
      <w:r w:rsidRPr="001157A4">
        <w:t>Phaëthon</w:t>
      </w:r>
      <w:proofErr w:type="spellEnd"/>
      <w:r w:rsidRPr="001157A4">
        <w:t>) plus metriek</w:t>
      </w:r>
      <w:r w:rsidR="00F96CF2" w:rsidRPr="001157A4">
        <w:t xml:space="preserve"> (30 punten)</w:t>
      </w:r>
    </w:p>
    <w:p w:rsidR="0053605C" w:rsidRDefault="0053605C" w:rsidP="003B2CDE">
      <w:pPr>
        <w:spacing w:after="0" w:line="240" w:lineRule="auto"/>
      </w:pPr>
      <w:r w:rsidRPr="0053605C">
        <w:rPr>
          <w:u w:val="single"/>
        </w:rPr>
        <w:t>Achtergronden</w:t>
      </w:r>
    </w:p>
    <w:p w:rsidR="003B2CDE" w:rsidRDefault="0053605C" w:rsidP="003B2CDE">
      <w:pPr>
        <w:spacing w:after="0" w:line="240" w:lineRule="auto"/>
      </w:pPr>
      <w:r>
        <w:t>1.</w:t>
      </w:r>
      <w:r w:rsidR="008F3576">
        <w:t xml:space="preserve"> [2]</w:t>
      </w:r>
      <w:r>
        <w:tab/>
      </w:r>
      <w:r w:rsidR="001157A4">
        <w:t xml:space="preserve">Wat was de aanleiding voor </w:t>
      </w:r>
      <w:proofErr w:type="spellStart"/>
      <w:r w:rsidR="001157A4">
        <w:t>Phaëthon</w:t>
      </w:r>
      <w:proofErr w:type="spellEnd"/>
      <w:r w:rsidR="001157A4">
        <w:t xml:space="preserve"> om </w:t>
      </w:r>
      <w:proofErr w:type="spellStart"/>
      <w:r w:rsidR="001157A4">
        <w:t>Clymene</w:t>
      </w:r>
      <w:proofErr w:type="spellEnd"/>
      <w:r w:rsidR="001157A4">
        <w:t xml:space="preserve"> naar zijn eigen afkomst te v</w:t>
      </w:r>
      <w:r w:rsidR="003B2CDE">
        <w:t>r</w:t>
      </w:r>
      <w:r w:rsidR="001157A4">
        <w:t>agen</w:t>
      </w:r>
      <w:r>
        <w:t>?</w:t>
      </w:r>
      <w:r w:rsidR="003B2CDE">
        <w:t xml:space="preserve"> </w:t>
      </w:r>
    </w:p>
    <w:p w:rsidR="003B2CDE" w:rsidRDefault="003B2CDE" w:rsidP="003B2CDE">
      <w:pPr>
        <w:spacing w:after="0" w:line="240" w:lineRule="auto"/>
      </w:pPr>
      <w:r w:rsidRPr="003B2CDE">
        <w:rPr>
          <w:color w:val="FF0000"/>
          <w:sz w:val="18"/>
        </w:rPr>
        <w:t xml:space="preserve">iemand had gezegd dat de Zon niet </w:t>
      </w:r>
      <w:proofErr w:type="spellStart"/>
      <w:r w:rsidRPr="003B2CDE">
        <w:rPr>
          <w:color w:val="FF0000"/>
          <w:sz w:val="18"/>
        </w:rPr>
        <w:t>Phaëthons</w:t>
      </w:r>
      <w:proofErr w:type="spellEnd"/>
      <w:r w:rsidRPr="003B2CDE">
        <w:rPr>
          <w:color w:val="FF0000"/>
          <w:sz w:val="18"/>
        </w:rPr>
        <w:t xml:space="preserve"> vader was</w:t>
      </w:r>
    </w:p>
    <w:p w:rsidR="0053605C" w:rsidRDefault="001157A4" w:rsidP="003B2CDE">
      <w:pPr>
        <w:spacing w:after="0" w:line="240" w:lineRule="auto"/>
      </w:pPr>
      <w:r>
        <w:t xml:space="preserve">Wie zorgde ervoor dat </w:t>
      </w:r>
      <w:r>
        <w:tab/>
      </w:r>
      <w:proofErr w:type="spellStart"/>
      <w:r>
        <w:t>Phaëthon</w:t>
      </w:r>
      <w:proofErr w:type="spellEnd"/>
      <w:r>
        <w:t xml:space="preserve"> met deze vraag naar zijn moeder ging?</w:t>
      </w:r>
      <w:r w:rsidR="006638BE">
        <w:t xml:space="preserve"> NL</w:t>
      </w:r>
      <w:r w:rsidR="003B2CDE">
        <w:t xml:space="preserve"> </w:t>
      </w:r>
      <w:proofErr w:type="spellStart"/>
      <w:r w:rsidR="003B2CDE" w:rsidRPr="003B2CDE">
        <w:rPr>
          <w:color w:val="FF0000"/>
          <w:sz w:val="18"/>
        </w:rPr>
        <w:t>Epaphus</w:t>
      </w:r>
      <w:proofErr w:type="spellEnd"/>
      <w:r>
        <w:tab/>
      </w:r>
    </w:p>
    <w:p w:rsidR="0053605C" w:rsidRPr="001157A4" w:rsidRDefault="0053605C" w:rsidP="003B2CDE">
      <w:pPr>
        <w:spacing w:after="0" w:line="240" w:lineRule="auto"/>
        <w:rPr>
          <w:u w:val="single"/>
        </w:rPr>
      </w:pPr>
      <w:r w:rsidRPr="001157A4">
        <w:rPr>
          <w:u w:val="single"/>
        </w:rPr>
        <w:t>vv. 31-48</w:t>
      </w:r>
    </w:p>
    <w:p w:rsidR="003B2CDE" w:rsidRDefault="0053605C" w:rsidP="003B2CDE">
      <w:pPr>
        <w:spacing w:after="0" w:line="240" w:lineRule="auto"/>
      </w:pPr>
      <w:r w:rsidRPr="008F3576">
        <w:t>2.</w:t>
      </w:r>
      <w:r w:rsidR="008F3576">
        <w:t xml:space="preserve"> [</w:t>
      </w:r>
      <w:r w:rsidR="00AF27B0">
        <w:t>2</w:t>
      </w:r>
      <w:r w:rsidR="008F3576">
        <w:t>]</w:t>
      </w:r>
      <w:r w:rsidRPr="008F3576">
        <w:tab/>
        <w:t>v. 3</w:t>
      </w:r>
      <w:r w:rsidR="00AF27B0">
        <w:t>2</w:t>
      </w:r>
      <w:r w:rsidRPr="008F3576">
        <w:t xml:space="preserve">: </w:t>
      </w:r>
      <w:r w:rsidR="008F3576" w:rsidRPr="008F3576">
        <w:t xml:space="preserve"> </w:t>
      </w:r>
      <w:proofErr w:type="spellStart"/>
      <w:r w:rsidR="00AF27B0">
        <w:rPr>
          <w:b/>
        </w:rPr>
        <w:t>quibus</w:t>
      </w:r>
      <w:proofErr w:type="spellEnd"/>
      <w:r w:rsidR="00AF27B0">
        <w:rPr>
          <w:b/>
        </w:rPr>
        <w:t xml:space="preserve"> </w:t>
      </w:r>
      <w:proofErr w:type="spellStart"/>
      <w:r w:rsidR="00AF27B0">
        <w:rPr>
          <w:b/>
        </w:rPr>
        <w:t>aspicit</w:t>
      </w:r>
      <w:proofErr w:type="spellEnd"/>
      <w:r w:rsidR="00AF27B0">
        <w:rPr>
          <w:b/>
        </w:rPr>
        <w:t xml:space="preserve"> </w:t>
      </w:r>
      <w:proofErr w:type="spellStart"/>
      <w:r w:rsidR="00AF27B0">
        <w:rPr>
          <w:b/>
        </w:rPr>
        <w:t>omnia</w:t>
      </w:r>
      <w:proofErr w:type="spellEnd"/>
      <w:r w:rsidR="00AF27B0" w:rsidRPr="00AF27B0">
        <w:t>: geef daarvan twee voorbeelden</w:t>
      </w:r>
      <w:r w:rsidR="00AF27B0">
        <w:t xml:space="preserve"> uit vv. 31-34.</w:t>
      </w:r>
      <w:r w:rsidR="006638BE">
        <w:t xml:space="preserve"> NL</w:t>
      </w:r>
      <w:r w:rsidR="003B2CDE">
        <w:t xml:space="preserve"> </w:t>
      </w:r>
    </w:p>
    <w:p w:rsidR="003B2CDE" w:rsidRDefault="003B2CDE" w:rsidP="003B2CDE">
      <w:pPr>
        <w:spacing w:after="0" w:line="240" w:lineRule="auto"/>
        <w:rPr>
          <w:color w:val="FF0000"/>
          <w:sz w:val="18"/>
        </w:rPr>
      </w:pPr>
      <w:r>
        <w:rPr>
          <w:color w:val="FF0000"/>
          <w:sz w:val="18"/>
        </w:rPr>
        <w:t xml:space="preserve">1. hij kent </w:t>
      </w:r>
      <w:proofErr w:type="spellStart"/>
      <w:r>
        <w:rPr>
          <w:color w:val="FF0000"/>
          <w:sz w:val="18"/>
        </w:rPr>
        <w:t>Phaëthons</w:t>
      </w:r>
      <w:proofErr w:type="spellEnd"/>
      <w:r>
        <w:rPr>
          <w:color w:val="FF0000"/>
          <w:sz w:val="18"/>
        </w:rPr>
        <w:t xml:space="preserve"> naam</w:t>
      </w:r>
    </w:p>
    <w:p w:rsidR="0053605C" w:rsidRDefault="003B2CDE" w:rsidP="003B2CDE">
      <w:pPr>
        <w:spacing w:after="0" w:line="240" w:lineRule="auto"/>
      </w:pPr>
      <w:r w:rsidRPr="003B2CDE">
        <w:rPr>
          <w:color w:val="FF0000"/>
          <w:sz w:val="18"/>
        </w:rPr>
        <w:t xml:space="preserve">2. hij weet waarom </w:t>
      </w:r>
      <w:proofErr w:type="spellStart"/>
      <w:r w:rsidRPr="003B2CDE">
        <w:rPr>
          <w:color w:val="FF0000"/>
          <w:sz w:val="18"/>
        </w:rPr>
        <w:t>Phaëthon</w:t>
      </w:r>
      <w:proofErr w:type="spellEnd"/>
      <w:r w:rsidRPr="003B2CDE">
        <w:rPr>
          <w:color w:val="FF0000"/>
          <w:sz w:val="18"/>
        </w:rPr>
        <w:t xml:space="preserve"> naar hem toe gekomen is</w:t>
      </w:r>
    </w:p>
    <w:p w:rsidR="008F3576" w:rsidRDefault="00AF27B0" w:rsidP="003B2CDE">
      <w:pPr>
        <w:spacing w:after="0" w:line="240" w:lineRule="auto"/>
      </w:pPr>
      <w:r>
        <w:t>3. [1]</w:t>
      </w:r>
      <w:r>
        <w:tab/>
      </w:r>
      <w:proofErr w:type="spellStart"/>
      <w:r w:rsidR="008F3576">
        <w:t>Phaëthon</w:t>
      </w:r>
      <w:proofErr w:type="spellEnd"/>
      <w:r w:rsidR="008F3576">
        <w:t xml:space="preserve"> </w:t>
      </w:r>
      <w:r>
        <w:t>wil iets van Sol gedaan krijgen, dus hij vleit. Hoe doet hij dat in vv. 35-39</w:t>
      </w:r>
      <w:r w:rsidR="008F3576">
        <w:t>? Citeer.</w:t>
      </w:r>
    </w:p>
    <w:p w:rsidR="003B2CDE" w:rsidRPr="003B2CDE" w:rsidRDefault="003B2CDE" w:rsidP="003B2CDE">
      <w:pPr>
        <w:spacing w:after="0" w:line="240" w:lineRule="auto"/>
        <w:rPr>
          <w:color w:val="FF0000"/>
        </w:rPr>
      </w:pPr>
      <w:r>
        <w:rPr>
          <w:color w:val="FF0000"/>
          <w:sz w:val="18"/>
        </w:rPr>
        <w:t>(</w:t>
      </w:r>
      <w:r w:rsidRPr="003B2CDE">
        <w:rPr>
          <w:color w:val="FF0000"/>
          <w:sz w:val="18"/>
        </w:rPr>
        <w:t>hij spreekt hem aan als</w:t>
      </w:r>
      <w:r>
        <w:rPr>
          <w:color w:val="FF0000"/>
          <w:sz w:val="18"/>
        </w:rPr>
        <w:t>)</w:t>
      </w:r>
      <w:r w:rsidRPr="003B2CDE">
        <w:rPr>
          <w:color w:val="FF0000"/>
          <w:sz w:val="18"/>
        </w:rPr>
        <w:t xml:space="preserve"> lux </w:t>
      </w:r>
      <w:proofErr w:type="spellStart"/>
      <w:r w:rsidRPr="003B2CDE">
        <w:rPr>
          <w:color w:val="FF0000"/>
          <w:sz w:val="18"/>
        </w:rPr>
        <w:t>immensi</w:t>
      </w:r>
      <w:proofErr w:type="spellEnd"/>
      <w:r w:rsidRPr="003B2CDE">
        <w:rPr>
          <w:color w:val="FF0000"/>
          <w:sz w:val="18"/>
        </w:rPr>
        <w:t xml:space="preserve"> </w:t>
      </w:r>
      <w:proofErr w:type="spellStart"/>
      <w:r w:rsidRPr="003B2CDE">
        <w:rPr>
          <w:color w:val="FF0000"/>
          <w:sz w:val="18"/>
        </w:rPr>
        <w:t>publica</w:t>
      </w:r>
      <w:proofErr w:type="spellEnd"/>
      <w:r w:rsidRPr="003B2CDE">
        <w:rPr>
          <w:color w:val="FF0000"/>
          <w:sz w:val="18"/>
        </w:rPr>
        <w:t xml:space="preserve"> </w:t>
      </w:r>
      <w:proofErr w:type="spellStart"/>
      <w:r w:rsidRPr="003B2CDE">
        <w:rPr>
          <w:color w:val="FF0000"/>
          <w:sz w:val="18"/>
        </w:rPr>
        <w:t>mundi</w:t>
      </w:r>
      <w:proofErr w:type="spellEnd"/>
      <w:r>
        <w:rPr>
          <w:color w:val="FF0000"/>
          <w:sz w:val="18"/>
        </w:rPr>
        <w:t xml:space="preserve"> (v.35)</w:t>
      </w:r>
    </w:p>
    <w:p w:rsidR="00AF27B0" w:rsidRDefault="008F3576" w:rsidP="003B2CDE">
      <w:pPr>
        <w:spacing w:after="0" w:line="240" w:lineRule="auto"/>
      </w:pPr>
      <w:r>
        <w:t>4. [1]</w:t>
      </w:r>
      <w:r>
        <w:tab/>
      </w:r>
      <w:r w:rsidR="00ED4024">
        <w:t xml:space="preserve">vv. 35-39: </w:t>
      </w:r>
      <w:r w:rsidR="00AF27B0">
        <w:t xml:space="preserve">hoe luidt precies </w:t>
      </w:r>
      <w:proofErr w:type="spellStart"/>
      <w:r w:rsidR="00AF27B0">
        <w:t>Phaëthon’s</w:t>
      </w:r>
      <w:proofErr w:type="spellEnd"/>
      <w:r w:rsidR="00AF27B0">
        <w:t xml:space="preserve"> verzoek aan Sol? Citaat</w:t>
      </w:r>
    </w:p>
    <w:p w:rsidR="003B2CDE" w:rsidRPr="003B2CDE" w:rsidRDefault="003B2CDE" w:rsidP="003B2CDE">
      <w:pPr>
        <w:spacing w:after="0" w:line="240" w:lineRule="auto"/>
        <w:rPr>
          <w:color w:val="FF0000"/>
          <w:sz w:val="18"/>
        </w:rPr>
      </w:pPr>
      <w:proofErr w:type="spellStart"/>
      <w:r w:rsidRPr="003B2CDE">
        <w:rPr>
          <w:color w:val="FF0000"/>
          <w:sz w:val="18"/>
        </w:rPr>
        <w:t>pignora</w:t>
      </w:r>
      <w:proofErr w:type="spellEnd"/>
      <w:r w:rsidRPr="003B2CDE">
        <w:rPr>
          <w:color w:val="FF0000"/>
          <w:sz w:val="18"/>
        </w:rPr>
        <w:t xml:space="preserve"> da </w:t>
      </w:r>
      <w:proofErr w:type="spellStart"/>
      <w:r w:rsidRPr="003B2CDE">
        <w:rPr>
          <w:color w:val="FF0000"/>
          <w:sz w:val="18"/>
        </w:rPr>
        <w:t>generis</w:t>
      </w:r>
      <w:proofErr w:type="spellEnd"/>
      <w:r>
        <w:rPr>
          <w:color w:val="FF0000"/>
          <w:sz w:val="18"/>
        </w:rPr>
        <w:t xml:space="preserve"> (v.38)</w:t>
      </w:r>
    </w:p>
    <w:p w:rsidR="008F3576" w:rsidRDefault="008F3576" w:rsidP="003B2CDE">
      <w:pPr>
        <w:spacing w:after="0" w:line="240" w:lineRule="auto"/>
      </w:pPr>
      <w:r>
        <w:t>5.</w:t>
      </w:r>
      <w:r w:rsidR="00161A4A">
        <w:t xml:space="preserve"> [</w:t>
      </w:r>
      <w:r w:rsidR="00AF27B0">
        <w:t>1</w:t>
      </w:r>
      <w:r w:rsidR="00161A4A">
        <w:t>]</w:t>
      </w:r>
      <w:r>
        <w:tab/>
      </w:r>
      <w:r w:rsidR="00161A4A">
        <w:t xml:space="preserve">v. 39: </w:t>
      </w:r>
      <w:r w:rsidR="00AF27B0">
        <w:t xml:space="preserve">Wat is de </w:t>
      </w:r>
      <w:proofErr w:type="spellStart"/>
      <w:r w:rsidR="00AF27B0" w:rsidRPr="00AF27B0">
        <w:rPr>
          <w:b/>
        </w:rPr>
        <w:t>errorem</w:t>
      </w:r>
      <w:proofErr w:type="spellEnd"/>
      <w:r w:rsidR="00161A4A">
        <w:t xml:space="preserve">? </w:t>
      </w:r>
      <w:r w:rsidR="00AF27B0">
        <w:t>Leg uit (alleen een vertaling is dus fout!).</w:t>
      </w:r>
      <w:r w:rsidR="006638BE">
        <w:t xml:space="preserve"> NL</w:t>
      </w:r>
    </w:p>
    <w:p w:rsidR="003B2CDE" w:rsidRPr="003B2CDE" w:rsidRDefault="003B2CDE" w:rsidP="003B2CDE">
      <w:pPr>
        <w:spacing w:after="0" w:line="240" w:lineRule="auto"/>
        <w:rPr>
          <w:color w:val="FF0000"/>
          <w:sz w:val="18"/>
        </w:rPr>
      </w:pPr>
      <w:r w:rsidRPr="003B2CDE">
        <w:rPr>
          <w:color w:val="FF0000"/>
          <w:sz w:val="18"/>
        </w:rPr>
        <w:t>de onzekerheid of de Zon zijn vader is</w:t>
      </w:r>
    </w:p>
    <w:p w:rsidR="00161A4A" w:rsidRDefault="00161A4A" w:rsidP="003B2CDE">
      <w:pPr>
        <w:spacing w:after="0" w:line="240" w:lineRule="auto"/>
      </w:pPr>
      <w:r>
        <w:t>6. [1]</w:t>
      </w:r>
      <w:r>
        <w:tab/>
        <w:t>v.</w:t>
      </w:r>
      <w:r w:rsidR="00AF27B0">
        <w:t>42</w:t>
      </w:r>
      <w:r>
        <w:t xml:space="preserve">: </w:t>
      </w:r>
      <w:proofErr w:type="spellStart"/>
      <w:r w:rsidR="00AF27B0">
        <w:rPr>
          <w:b/>
        </w:rPr>
        <w:t>negari</w:t>
      </w:r>
      <w:proofErr w:type="spellEnd"/>
      <w:r w:rsidR="00AF27B0">
        <w:rPr>
          <w:b/>
        </w:rPr>
        <w:t xml:space="preserve">. </w:t>
      </w:r>
      <w:r w:rsidR="00AF27B0" w:rsidRPr="00AF27B0">
        <w:t>Door wie</w:t>
      </w:r>
      <w:r w:rsidR="00AF27B0">
        <w:t xml:space="preserve"> was dat wel gebeurd</w:t>
      </w:r>
      <w:r w:rsidR="00AF27B0" w:rsidRPr="00AF27B0">
        <w:t>?</w:t>
      </w:r>
      <w:r w:rsidR="00AF27B0">
        <w:t xml:space="preserve"> NL</w:t>
      </w:r>
    </w:p>
    <w:p w:rsidR="003B2CDE" w:rsidRPr="003B2CDE" w:rsidRDefault="003B2CDE" w:rsidP="003B2CDE">
      <w:pPr>
        <w:spacing w:after="0" w:line="240" w:lineRule="auto"/>
        <w:rPr>
          <w:color w:val="FF0000"/>
          <w:sz w:val="18"/>
        </w:rPr>
      </w:pPr>
      <w:proofErr w:type="spellStart"/>
      <w:r w:rsidRPr="003B2CDE">
        <w:rPr>
          <w:color w:val="FF0000"/>
          <w:sz w:val="18"/>
        </w:rPr>
        <w:t>Epaphus</w:t>
      </w:r>
      <w:proofErr w:type="spellEnd"/>
    </w:p>
    <w:p w:rsidR="00161A4A" w:rsidRDefault="00161A4A" w:rsidP="003B2CDE">
      <w:pPr>
        <w:spacing w:after="0" w:line="240" w:lineRule="auto"/>
      </w:pPr>
      <w:r>
        <w:t>7.</w:t>
      </w:r>
      <w:r w:rsidR="00032233">
        <w:t xml:space="preserve"> [1]</w:t>
      </w:r>
      <w:r>
        <w:tab/>
        <w:t>v</w:t>
      </w:r>
      <w:r w:rsidR="00AF27B0">
        <w:t>v</w:t>
      </w:r>
      <w:r>
        <w:t>.4</w:t>
      </w:r>
      <w:r w:rsidR="00AF27B0">
        <w:t>2-46</w:t>
      </w:r>
      <w:r>
        <w:t xml:space="preserve">: </w:t>
      </w:r>
      <w:r w:rsidR="00032233">
        <w:t xml:space="preserve">met welke </w:t>
      </w:r>
      <w:r w:rsidR="00AF27B0">
        <w:t>bedoeling doet Sol zijn belofte? Citaat</w:t>
      </w:r>
    </w:p>
    <w:p w:rsidR="003B2CDE" w:rsidRPr="003B2CDE" w:rsidRDefault="003B2CDE" w:rsidP="003B2CDE">
      <w:pPr>
        <w:spacing w:after="0" w:line="240" w:lineRule="auto"/>
        <w:rPr>
          <w:color w:val="FF0000"/>
          <w:sz w:val="18"/>
        </w:rPr>
      </w:pPr>
      <w:r w:rsidRPr="003B2CDE">
        <w:rPr>
          <w:color w:val="FF0000"/>
          <w:sz w:val="18"/>
        </w:rPr>
        <w:t xml:space="preserve">quo minus </w:t>
      </w:r>
      <w:proofErr w:type="spellStart"/>
      <w:r w:rsidRPr="003B2CDE">
        <w:rPr>
          <w:color w:val="FF0000"/>
          <w:sz w:val="18"/>
        </w:rPr>
        <w:t>dubites</w:t>
      </w:r>
      <w:proofErr w:type="spellEnd"/>
      <w:r w:rsidRPr="003B2CDE">
        <w:rPr>
          <w:color w:val="FF0000"/>
          <w:sz w:val="18"/>
        </w:rPr>
        <w:t xml:space="preserve"> (v.44)</w:t>
      </w:r>
    </w:p>
    <w:p w:rsidR="005C51ED" w:rsidRDefault="005C51ED" w:rsidP="003B2CDE">
      <w:pPr>
        <w:spacing w:after="0" w:line="240" w:lineRule="auto"/>
      </w:pPr>
      <w:r>
        <w:t>8. [1]</w:t>
      </w:r>
      <w:r>
        <w:tab/>
        <w:t xml:space="preserve">Hoe legt Sol zich, als het gaat om de aan </w:t>
      </w:r>
      <w:proofErr w:type="spellStart"/>
      <w:r>
        <w:t>Phaëthon</w:t>
      </w:r>
      <w:proofErr w:type="spellEnd"/>
      <w:r>
        <w:t xml:space="preserve"> gedane belofte, onverbiddelijk vast? NL </w:t>
      </w:r>
    </w:p>
    <w:p w:rsidR="003B2CDE" w:rsidRPr="003B2CDE" w:rsidRDefault="003B2CDE" w:rsidP="003B2CDE">
      <w:pPr>
        <w:spacing w:after="0" w:line="240" w:lineRule="auto"/>
        <w:rPr>
          <w:color w:val="FF0000"/>
        </w:rPr>
      </w:pPr>
      <w:r w:rsidRPr="003B2CDE">
        <w:rPr>
          <w:color w:val="FF0000"/>
          <w:sz w:val="18"/>
        </w:rPr>
        <w:t>hij zweert/belooft bij de Styx: goden moeten zweren bij de Styx en die belofte is bindend</w:t>
      </w:r>
    </w:p>
    <w:p w:rsidR="00032233" w:rsidRPr="001157A4" w:rsidRDefault="00032233" w:rsidP="003B2CDE">
      <w:pPr>
        <w:spacing w:after="0" w:line="240" w:lineRule="auto"/>
        <w:rPr>
          <w:u w:val="single"/>
        </w:rPr>
      </w:pPr>
      <w:r w:rsidRPr="001157A4">
        <w:rPr>
          <w:u w:val="single"/>
        </w:rPr>
        <w:t>vv. 49-62</w:t>
      </w:r>
    </w:p>
    <w:p w:rsidR="00032233" w:rsidRDefault="005C51ED" w:rsidP="003B2CDE">
      <w:pPr>
        <w:spacing w:after="0" w:line="240" w:lineRule="auto"/>
      </w:pPr>
      <w:r>
        <w:t>9</w:t>
      </w:r>
      <w:r w:rsidR="00032233" w:rsidRPr="00032233">
        <w:t>.</w:t>
      </w:r>
      <w:r w:rsidR="00032233">
        <w:t>[1]</w:t>
      </w:r>
      <w:r w:rsidR="00032233" w:rsidRPr="00032233">
        <w:tab/>
      </w:r>
      <w:r>
        <w:t xml:space="preserve">Wat doet de Zon in wezen met zijn woorden </w:t>
      </w:r>
      <w:r w:rsidRPr="005C51ED">
        <w:rPr>
          <w:b/>
        </w:rPr>
        <w:t>Temeraria</w:t>
      </w:r>
      <w:r>
        <w:t xml:space="preserve"> ... </w:t>
      </w:r>
      <w:proofErr w:type="spellStart"/>
      <w:r w:rsidRPr="005C51ED">
        <w:rPr>
          <w:b/>
        </w:rPr>
        <w:t>tua</w:t>
      </w:r>
      <w:proofErr w:type="spellEnd"/>
      <w:r w:rsidRPr="005C51ED">
        <w:rPr>
          <w:b/>
        </w:rPr>
        <w:t xml:space="preserve"> </w:t>
      </w:r>
      <w:proofErr w:type="spellStart"/>
      <w:r w:rsidRPr="005C51ED">
        <w:rPr>
          <w:b/>
        </w:rPr>
        <w:t>est</w:t>
      </w:r>
      <w:proofErr w:type="spellEnd"/>
      <w:r>
        <w:t xml:space="preserve"> (vv.50-51)? NL</w:t>
      </w:r>
    </w:p>
    <w:p w:rsidR="003B2CDE" w:rsidRPr="003B2CDE" w:rsidRDefault="003B2CDE" w:rsidP="003B2CDE">
      <w:pPr>
        <w:spacing w:after="0" w:line="240" w:lineRule="auto"/>
        <w:rPr>
          <w:color w:val="FF0000"/>
        </w:rPr>
      </w:pPr>
      <w:r w:rsidRPr="003B2CDE">
        <w:rPr>
          <w:color w:val="FF0000"/>
          <w:sz w:val="18"/>
        </w:rPr>
        <w:t xml:space="preserve">de schuld bij </w:t>
      </w:r>
      <w:proofErr w:type="spellStart"/>
      <w:r w:rsidRPr="003B2CDE">
        <w:rPr>
          <w:color w:val="FF0000"/>
          <w:sz w:val="18"/>
        </w:rPr>
        <w:t>Phaëthon</w:t>
      </w:r>
      <w:proofErr w:type="spellEnd"/>
      <w:r w:rsidRPr="003B2CDE">
        <w:rPr>
          <w:color w:val="FF0000"/>
          <w:sz w:val="18"/>
        </w:rPr>
        <w:t xml:space="preserve"> zelf leggen</w:t>
      </w:r>
    </w:p>
    <w:p w:rsidR="00032233" w:rsidRDefault="005C51ED" w:rsidP="003B2CDE">
      <w:pPr>
        <w:spacing w:after="0" w:line="240" w:lineRule="auto"/>
      </w:pPr>
      <w:r>
        <w:t>10</w:t>
      </w:r>
      <w:r w:rsidR="00032233">
        <w:t>. [1]</w:t>
      </w:r>
      <w:r w:rsidR="00032233">
        <w:tab/>
      </w:r>
      <w:r>
        <w:t>Welke mogelijkheid ziet Sol nog om zijn zoon van diens voornemen af te brengen? NL</w:t>
      </w:r>
    </w:p>
    <w:p w:rsidR="00772A77" w:rsidRPr="00772A77" w:rsidRDefault="00772A77" w:rsidP="003B2CDE">
      <w:pPr>
        <w:spacing w:after="0" w:line="240" w:lineRule="auto"/>
        <w:rPr>
          <w:color w:val="FF0000"/>
        </w:rPr>
      </w:pPr>
      <w:proofErr w:type="spellStart"/>
      <w:r w:rsidRPr="00772A77">
        <w:rPr>
          <w:color w:val="FF0000"/>
          <w:sz w:val="18"/>
        </w:rPr>
        <w:t>Phaëthon</w:t>
      </w:r>
      <w:proofErr w:type="spellEnd"/>
      <w:r w:rsidRPr="00772A77">
        <w:rPr>
          <w:color w:val="FF0000"/>
          <w:sz w:val="18"/>
        </w:rPr>
        <w:t xml:space="preserve"> wijzen op de risico's van zijn tocht</w:t>
      </w:r>
    </w:p>
    <w:p w:rsidR="00032233" w:rsidRDefault="00032233" w:rsidP="003B2CDE">
      <w:pPr>
        <w:spacing w:after="0" w:line="240" w:lineRule="auto"/>
      </w:pPr>
      <w:r>
        <w:t>1</w:t>
      </w:r>
      <w:r w:rsidR="005C51ED">
        <w:t>1</w:t>
      </w:r>
      <w:r>
        <w:t>.</w:t>
      </w:r>
      <w:r w:rsidR="00807396">
        <w:t xml:space="preserve"> [4]</w:t>
      </w:r>
      <w:r>
        <w:tab/>
        <w:t xml:space="preserve">vv. 56-52: </w:t>
      </w:r>
      <w:r w:rsidR="005C51ED">
        <w:t xml:space="preserve">Sol beargumenteert </w:t>
      </w:r>
      <w:r>
        <w:t xml:space="preserve">dat </w:t>
      </w:r>
      <w:proofErr w:type="spellStart"/>
      <w:r>
        <w:t>Phaëthon’s</w:t>
      </w:r>
      <w:proofErr w:type="spellEnd"/>
      <w:r>
        <w:t xml:space="preserve"> wens onverstandig is. In zijn argumentatie komt bovendien </w:t>
      </w:r>
      <w:r w:rsidR="005C51ED">
        <w:tab/>
      </w:r>
      <w:r>
        <w:t xml:space="preserve">een stilistisch middel naar voren, het </w:t>
      </w:r>
      <w:proofErr w:type="spellStart"/>
      <w:r>
        <w:t>trikolon</w:t>
      </w:r>
      <w:proofErr w:type="spellEnd"/>
      <w:r>
        <w:t xml:space="preserve"> gecombineerd met een climax. </w:t>
      </w:r>
      <w:r w:rsidR="00807396">
        <w:t xml:space="preserve">Omschrijf kort de drie onderdelen </w:t>
      </w:r>
      <w:r w:rsidR="005C51ED">
        <w:tab/>
      </w:r>
      <w:r w:rsidR="00807396">
        <w:t xml:space="preserve">van </w:t>
      </w:r>
      <w:proofErr w:type="spellStart"/>
      <w:r w:rsidR="00807396">
        <w:t>Sol’s</w:t>
      </w:r>
      <w:proofErr w:type="spellEnd"/>
      <w:r w:rsidR="00807396">
        <w:t xml:space="preserve"> argumentatie en leg uit waarin hem de climax zit.</w:t>
      </w:r>
      <w:r w:rsidR="006638BE">
        <w:t xml:space="preserve"> NL</w:t>
      </w:r>
    </w:p>
    <w:p w:rsidR="00772A77" w:rsidRDefault="00772A77" w:rsidP="003B2CDE">
      <w:pPr>
        <w:spacing w:after="0" w:line="240" w:lineRule="auto"/>
        <w:rPr>
          <w:color w:val="FF0000"/>
          <w:sz w:val="18"/>
        </w:rPr>
      </w:pPr>
      <w:r w:rsidRPr="00772A77">
        <w:rPr>
          <w:color w:val="FF0000"/>
          <w:sz w:val="18"/>
        </w:rPr>
        <w:t xml:space="preserve">1) </w:t>
      </w:r>
      <w:proofErr w:type="spellStart"/>
      <w:r w:rsidRPr="00772A77">
        <w:rPr>
          <w:color w:val="FF0000"/>
          <w:sz w:val="18"/>
        </w:rPr>
        <w:t>Phaëthons</w:t>
      </w:r>
      <w:proofErr w:type="spellEnd"/>
      <w:r w:rsidRPr="00772A77">
        <w:rPr>
          <w:color w:val="FF0000"/>
          <w:sz w:val="18"/>
        </w:rPr>
        <w:t xml:space="preserve"> wens is niet voor een mens 2) zijn wens is niet voor goden (behalve de Zon dan) 3) de wens is ze</w:t>
      </w:r>
      <w:r>
        <w:rPr>
          <w:color w:val="FF0000"/>
          <w:sz w:val="18"/>
        </w:rPr>
        <w:t>lfs niet haalbaar voor Jupiter</w:t>
      </w:r>
    </w:p>
    <w:p w:rsidR="00772A77" w:rsidRPr="00772A77" w:rsidRDefault="00772A77" w:rsidP="003B2CDE">
      <w:pPr>
        <w:spacing w:after="0" w:line="240" w:lineRule="auto"/>
        <w:rPr>
          <w:color w:val="FF0000"/>
          <w:sz w:val="18"/>
        </w:rPr>
      </w:pPr>
      <w:r w:rsidRPr="00772A77">
        <w:rPr>
          <w:color w:val="FF0000"/>
          <w:sz w:val="18"/>
        </w:rPr>
        <w:t>climax: mens-goden-oppergod</w:t>
      </w:r>
    </w:p>
    <w:p w:rsidR="00807396" w:rsidRPr="001157A4" w:rsidRDefault="00773379" w:rsidP="003B2CDE">
      <w:pPr>
        <w:spacing w:after="0" w:line="240" w:lineRule="auto"/>
        <w:rPr>
          <w:u w:val="single"/>
        </w:rPr>
      </w:pPr>
      <w:r w:rsidRPr="001157A4">
        <w:rPr>
          <w:u w:val="single"/>
        </w:rPr>
        <w:t>vv. 1</w:t>
      </w:r>
      <w:r w:rsidR="005C51ED">
        <w:rPr>
          <w:u w:val="single"/>
        </w:rPr>
        <w:t>53</w:t>
      </w:r>
      <w:r w:rsidRPr="001157A4">
        <w:rPr>
          <w:u w:val="single"/>
        </w:rPr>
        <w:t>-1</w:t>
      </w:r>
      <w:r w:rsidR="005C51ED">
        <w:rPr>
          <w:u w:val="single"/>
        </w:rPr>
        <w:t>70</w:t>
      </w:r>
    </w:p>
    <w:p w:rsidR="00773379" w:rsidRDefault="00773379" w:rsidP="003B2CDE">
      <w:pPr>
        <w:spacing w:after="0" w:line="240" w:lineRule="auto"/>
      </w:pPr>
      <w:r w:rsidRPr="00063747">
        <w:t>1</w:t>
      </w:r>
      <w:r w:rsidR="005C51ED">
        <w:t>2</w:t>
      </w:r>
      <w:r w:rsidRPr="00063747">
        <w:t>.</w:t>
      </w:r>
      <w:r w:rsidR="006638BE">
        <w:t xml:space="preserve"> [1]</w:t>
      </w:r>
      <w:r w:rsidRPr="00063747">
        <w:tab/>
      </w:r>
      <w:r w:rsidR="003F0D43">
        <w:t xml:space="preserve">Wat is de verteltechnische functie van het woordje </w:t>
      </w:r>
      <w:proofErr w:type="spellStart"/>
      <w:r w:rsidR="003F0D43" w:rsidRPr="003F0D43">
        <w:rPr>
          <w:b/>
        </w:rPr>
        <w:t>interea</w:t>
      </w:r>
      <w:proofErr w:type="spellEnd"/>
      <w:r w:rsidR="003F0D43">
        <w:t xml:space="preserve"> (v.153)? Gebruik de terminologie die je geleerd </w:t>
      </w:r>
      <w:r w:rsidR="003F0D43">
        <w:tab/>
        <w:t xml:space="preserve">hebt. </w:t>
      </w:r>
      <w:r w:rsidR="006638BE">
        <w:t>NL</w:t>
      </w:r>
    </w:p>
    <w:p w:rsidR="00772A77" w:rsidRPr="00772A77" w:rsidRDefault="00772A77" w:rsidP="003B2CDE">
      <w:pPr>
        <w:spacing w:after="0" w:line="240" w:lineRule="auto"/>
        <w:rPr>
          <w:color w:val="FF0000"/>
          <w:sz w:val="18"/>
        </w:rPr>
      </w:pPr>
      <w:r w:rsidRPr="00772A77">
        <w:rPr>
          <w:color w:val="FF0000"/>
          <w:sz w:val="18"/>
        </w:rPr>
        <w:t>het verteltempo is enorm, omdat de verteltijd veel korter (</w:t>
      </w:r>
      <w:proofErr w:type="spellStart"/>
      <w:r w:rsidRPr="00772A77">
        <w:rPr>
          <w:color w:val="FF0000"/>
          <w:sz w:val="18"/>
        </w:rPr>
        <w:t>interea</w:t>
      </w:r>
      <w:proofErr w:type="spellEnd"/>
      <w:r w:rsidRPr="00772A77">
        <w:rPr>
          <w:color w:val="FF0000"/>
          <w:sz w:val="18"/>
        </w:rPr>
        <w:t>) is dan de vertelde tijd (wat voor het op weg gaan allemaal al gebeurd was)</w:t>
      </w:r>
    </w:p>
    <w:p w:rsidR="006638BE" w:rsidRDefault="006638BE" w:rsidP="003B2CDE">
      <w:pPr>
        <w:spacing w:after="0" w:line="240" w:lineRule="auto"/>
      </w:pPr>
      <w:r>
        <w:t>1</w:t>
      </w:r>
      <w:r w:rsidR="005C51ED">
        <w:t>3</w:t>
      </w:r>
      <w:r>
        <w:t>. [1]</w:t>
      </w:r>
      <w:r>
        <w:tab/>
      </w:r>
      <w:r w:rsidR="00F96CF2">
        <w:t xml:space="preserve">De </w:t>
      </w:r>
      <w:r>
        <w:t>verteller</w:t>
      </w:r>
      <w:r w:rsidR="003F0D43">
        <w:t xml:space="preserve"> kent de namen van de paarden, blijkens vv.153-154. Ovidius toont zich daarmee een ..... (neem het </w:t>
      </w:r>
      <w:r w:rsidR="003F0D43">
        <w:tab/>
        <w:t>in te vullen antwoord op je blaadje over).</w:t>
      </w:r>
    </w:p>
    <w:p w:rsidR="00772A77" w:rsidRPr="00772A77" w:rsidRDefault="00772A77" w:rsidP="003B2CDE">
      <w:pPr>
        <w:spacing w:after="0" w:line="240" w:lineRule="auto"/>
        <w:rPr>
          <w:color w:val="FF0000"/>
          <w:sz w:val="18"/>
        </w:rPr>
      </w:pPr>
      <w:proofErr w:type="spellStart"/>
      <w:r w:rsidRPr="00772A77">
        <w:rPr>
          <w:color w:val="FF0000"/>
          <w:sz w:val="18"/>
        </w:rPr>
        <w:t>poeta</w:t>
      </w:r>
      <w:proofErr w:type="spellEnd"/>
      <w:r w:rsidRPr="00772A77">
        <w:rPr>
          <w:color w:val="FF0000"/>
          <w:sz w:val="18"/>
        </w:rPr>
        <w:t xml:space="preserve"> </w:t>
      </w:r>
      <w:proofErr w:type="spellStart"/>
      <w:r w:rsidRPr="00772A77">
        <w:rPr>
          <w:color w:val="FF0000"/>
          <w:sz w:val="18"/>
        </w:rPr>
        <w:t>doctus</w:t>
      </w:r>
      <w:proofErr w:type="spellEnd"/>
    </w:p>
    <w:p w:rsidR="006638BE" w:rsidRDefault="006638BE" w:rsidP="003B2CDE">
      <w:pPr>
        <w:spacing w:after="0" w:line="240" w:lineRule="auto"/>
      </w:pPr>
      <w:r w:rsidRPr="003F0D43">
        <w:t>1</w:t>
      </w:r>
      <w:r w:rsidR="005C51ED" w:rsidRPr="003F0D43">
        <w:t>4</w:t>
      </w:r>
      <w:r w:rsidRPr="003F0D43">
        <w:t>. [1]</w:t>
      </w:r>
      <w:r w:rsidRPr="003F0D43">
        <w:tab/>
        <w:t>Scandeer v. 1</w:t>
      </w:r>
      <w:r w:rsidR="003F0D43" w:rsidRPr="003F0D43">
        <w:t>5</w:t>
      </w:r>
      <w:r w:rsidRPr="003F0D43">
        <w:t>8 (</w:t>
      </w:r>
      <w:proofErr w:type="spellStart"/>
      <w:r w:rsidR="003F0D43" w:rsidRPr="003F0D43">
        <w:rPr>
          <w:b/>
        </w:rPr>
        <w:t>corripuere</w:t>
      </w:r>
      <w:proofErr w:type="spellEnd"/>
      <w:r w:rsidRPr="003F0D43">
        <w:t xml:space="preserve"> </w:t>
      </w:r>
      <w:r w:rsidR="003F0D43" w:rsidRPr="003F0D43">
        <w:t xml:space="preserve"> </w:t>
      </w:r>
      <w:r w:rsidRPr="003F0D43">
        <w:t xml:space="preserve">t/m </w:t>
      </w:r>
      <w:r w:rsidR="003F0D43" w:rsidRPr="003F0D43">
        <w:rPr>
          <w:b/>
        </w:rPr>
        <w:t xml:space="preserve"> </w:t>
      </w:r>
      <w:proofErr w:type="spellStart"/>
      <w:r w:rsidR="003F0D43" w:rsidRPr="003F0D43">
        <w:rPr>
          <w:b/>
        </w:rPr>
        <w:t>motis</w:t>
      </w:r>
      <w:proofErr w:type="spellEnd"/>
      <w:r w:rsidRPr="003F0D43">
        <w:t>).</w:t>
      </w:r>
    </w:p>
    <w:p w:rsidR="002047CA" w:rsidRDefault="002047CA" w:rsidP="003B2CDE">
      <w:pPr>
        <w:spacing w:after="0" w:line="240" w:lineRule="auto"/>
      </w:pPr>
      <w:bookmarkStart w:id="0" w:name="_GoBack"/>
      <w:bookmarkEnd w:id="0"/>
    </w:p>
    <w:p w:rsidR="006306D8" w:rsidRPr="002047CA" w:rsidRDefault="006306D8" w:rsidP="006306D8">
      <w:pPr>
        <w:spacing w:after="0" w:line="240" w:lineRule="auto"/>
        <w:rPr>
          <w:b/>
        </w:rPr>
      </w:pP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∪ 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 </w:t>
      </w:r>
      <w:r w:rsidRPr="002047CA">
        <w:rPr>
          <w:rFonts w:ascii="Palatino Linotype" w:hAnsi="Palatino Linotype" w:cs="Georgia"/>
          <w:b/>
          <w:color w:val="FF0000"/>
          <w:szCs w:val="24"/>
        </w:rPr>
        <w:t>∪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│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∪ 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   </w:t>
      </w:r>
      <w:r w:rsidRPr="002047CA">
        <w:rPr>
          <w:rFonts w:ascii="Palatino Linotype" w:hAnsi="Palatino Linotype" w:cs="Georgia"/>
          <w:b/>
          <w:color w:val="FF0000"/>
          <w:szCs w:val="24"/>
        </w:rPr>
        <w:t>∪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│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   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  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∪ 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 </w:t>
      </w:r>
      <w:r w:rsidRPr="002047CA">
        <w:rPr>
          <w:rFonts w:ascii="Palatino Linotype" w:hAnsi="Palatino Linotype" w:cs="Georgia"/>
          <w:b/>
          <w:color w:val="FF0000"/>
          <w:szCs w:val="24"/>
        </w:rPr>
        <w:t>∪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│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    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∪   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    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∪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│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∪ 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∪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│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   </w:t>
      </w:r>
      <w:r w:rsidR="00DC6FCF" w:rsidRPr="002047CA">
        <w:rPr>
          <w:rFonts w:ascii="Cambria Math" w:hAnsi="Cambria Math" w:cs="Georgia"/>
          <w:b/>
          <w:color w:val="FF0000"/>
          <w:szCs w:val="24"/>
        </w:rPr>
        <w:t>—</w:t>
      </w:r>
      <w:r w:rsidRPr="002047CA">
        <w:rPr>
          <w:rFonts w:ascii="Palatino Linotype" w:hAnsi="Palatino Linotype" w:cs="Georgia"/>
          <w:b/>
          <w:color w:val="FF0000"/>
          <w:szCs w:val="24"/>
        </w:rPr>
        <w:t xml:space="preserve">   </w:t>
      </w:r>
      <w:r w:rsidR="00DC6FCF" w:rsidRPr="002047CA">
        <w:rPr>
          <w:rFonts w:ascii="Palatino Linotype" w:hAnsi="Palatino Linotype" w:cs="Georgia"/>
          <w:b/>
          <w:color w:val="FF0000"/>
          <w:szCs w:val="24"/>
        </w:rPr>
        <w:t xml:space="preserve"> </w:t>
      </w:r>
      <w:r w:rsidRPr="002047CA">
        <w:rPr>
          <w:rFonts w:ascii="Palatino Linotype" w:hAnsi="Palatino Linotype" w:cs="Georgia"/>
          <w:b/>
          <w:color w:val="FF0000"/>
          <w:szCs w:val="24"/>
        </w:rPr>
        <w:t>x</w:t>
      </w:r>
    </w:p>
    <w:p w:rsidR="006306D8" w:rsidRPr="00DC6FCF" w:rsidRDefault="006306D8" w:rsidP="003B2CDE">
      <w:pPr>
        <w:spacing w:after="0" w:line="240" w:lineRule="auto"/>
        <w:rPr>
          <w:color w:val="FF0000"/>
          <w:spacing w:val="80"/>
          <w:sz w:val="32"/>
          <w:szCs w:val="32"/>
        </w:rPr>
      </w:pPr>
      <w:proofErr w:type="spellStart"/>
      <w:r w:rsidRPr="00DC6FCF">
        <w:rPr>
          <w:color w:val="FF0000"/>
          <w:spacing w:val="80"/>
          <w:sz w:val="32"/>
          <w:szCs w:val="32"/>
          <w:lang w:val="en-US"/>
        </w:rPr>
        <w:t>corripuere</w:t>
      </w:r>
      <w:proofErr w:type="spellEnd"/>
      <w:r w:rsidRPr="00DC6FCF">
        <w:rPr>
          <w:color w:val="FF0000"/>
          <w:spacing w:val="80"/>
          <w:sz w:val="32"/>
          <w:szCs w:val="32"/>
          <w:lang w:val="en-US"/>
        </w:rPr>
        <w:t xml:space="preserve"> </w:t>
      </w:r>
      <w:proofErr w:type="spellStart"/>
      <w:r w:rsidRPr="00DC6FCF">
        <w:rPr>
          <w:color w:val="FF0000"/>
          <w:spacing w:val="80"/>
          <w:sz w:val="32"/>
          <w:szCs w:val="32"/>
          <w:lang w:val="en-US"/>
        </w:rPr>
        <w:t>viam</w:t>
      </w:r>
      <w:proofErr w:type="spellEnd"/>
      <w:r w:rsidRPr="00DC6FCF">
        <w:rPr>
          <w:color w:val="FF0000"/>
          <w:spacing w:val="80"/>
          <w:sz w:val="32"/>
          <w:szCs w:val="32"/>
          <w:lang w:val="en-US"/>
        </w:rPr>
        <w:t xml:space="preserve"> </w:t>
      </w:r>
      <w:proofErr w:type="spellStart"/>
      <w:r w:rsidRPr="00DC6FCF">
        <w:rPr>
          <w:color w:val="FF0000"/>
          <w:spacing w:val="80"/>
          <w:sz w:val="32"/>
          <w:szCs w:val="32"/>
          <w:lang w:val="en-US"/>
        </w:rPr>
        <w:t>pedibusque</w:t>
      </w:r>
      <w:proofErr w:type="spellEnd"/>
      <w:r w:rsidRPr="00DC6FCF">
        <w:rPr>
          <w:color w:val="FF0000"/>
          <w:spacing w:val="80"/>
          <w:sz w:val="32"/>
          <w:szCs w:val="32"/>
          <w:lang w:val="en-US"/>
        </w:rPr>
        <w:t xml:space="preserve"> per </w:t>
      </w:r>
      <w:proofErr w:type="spellStart"/>
      <w:r w:rsidRPr="00DC6FCF">
        <w:rPr>
          <w:color w:val="FF0000"/>
          <w:spacing w:val="80"/>
          <w:sz w:val="32"/>
          <w:szCs w:val="32"/>
          <w:lang w:val="en-US"/>
        </w:rPr>
        <w:t>aera</w:t>
      </w:r>
      <w:proofErr w:type="spellEnd"/>
      <w:r w:rsidRPr="00DC6FCF">
        <w:rPr>
          <w:color w:val="FF0000"/>
          <w:spacing w:val="80"/>
          <w:sz w:val="32"/>
          <w:szCs w:val="32"/>
          <w:lang w:val="en-US"/>
        </w:rPr>
        <w:t xml:space="preserve"> </w:t>
      </w:r>
      <w:proofErr w:type="spellStart"/>
      <w:r w:rsidRPr="00DC6FCF">
        <w:rPr>
          <w:color w:val="FF0000"/>
          <w:spacing w:val="80"/>
          <w:sz w:val="32"/>
          <w:szCs w:val="32"/>
          <w:lang w:val="en-US"/>
        </w:rPr>
        <w:t>motis</w:t>
      </w:r>
      <w:proofErr w:type="spellEnd"/>
    </w:p>
    <w:p w:rsidR="006306D8" w:rsidRDefault="006306D8" w:rsidP="003B2CDE">
      <w:pPr>
        <w:spacing w:after="0" w:line="240" w:lineRule="auto"/>
      </w:pPr>
    </w:p>
    <w:p w:rsidR="000A41EB" w:rsidRDefault="000A41EB" w:rsidP="003B2CDE">
      <w:pPr>
        <w:spacing w:after="0" w:line="240" w:lineRule="auto"/>
      </w:pPr>
      <w:r>
        <w:t>1</w:t>
      </w:r>
      <w:r w:rsidR="003F0D43">
        <w:t>5</w:t>
      </w:r>
      <w:r>
        <w:t>.</w:t>
      </w:r>
      <w:r w:rsidR="00BC3B55">
        <w:t xml:space="preserve"> [3]</w:t>
      </w:r>
      <w:r>
        <w:tab/>
        <w:t>vv. 1</w:t>
      </w:r>
      <w:r w:rsidR="005C51ED">
        <w:t>63</w:t>
      </w:r>
      <w:r>
        <w:t>-16</w:t>
      </w:r>
      <w:r w:rsidR="005C51ED">
        <w:t>4</w:t>
      </w:r>
      <w:r>
        <w:t>: Ovidius gebruikt een vergelijking</w:t>
      </w:r>
      <w:r w:rsidR="00BC3B55">
        <w:t xml:space="preserve">, en </w:t>
      </w:r>
      <w:r w:rsidR="005C51ED">
        <w:t xml:space="preserve">net als later </w:t>
      </w:r>
      <w:r w:rsidR="00BC3B55">
        <w:t>(vv.1</w:t>
      </w:r>
      <w:r w:rsidR="005C51ED">
        <w:t>84</w:t>
      </w:r>
      <w:r w:rsidR="00BC3B55">
        <w:t>-1</w:t>
      </w:r>
      <w:r w:rsidR="005C51ED">
        <w:t>8</w:t>
      </w:r>
      <w:r w:rsidR="00BC3B55">
        <w:t xml:space="preserve">6, niet in deze SO) komt de vergelijking </w:t>
      </w:r>
      <w:r w:rsidR="005C51ED">
        <w:tab/>
      </w:r>
      <w:r w:rsidR="00BC3B55">
        <w:t>uit de scheepvaart. Analyseer deze vergelijking, en gebruik bij je analyse de terminologie die je geleerd hebt.</w:t>
      </w:r>
      <w:r w:rsidR="00062D3E">
        <w:t xml:space="preserve"> NL</w:t>
      </w:r>
    </w:p>
    <w:p w:rsidR="00772A77" w:rsidRPr="00772A77" w:rsidRDefault="00772A77" w:rsidP="003B2CDE">
      <w:pPr>
        <w:spacing w:after="0" w:line="240" w:lineRule="auto"/>
        <w:rPr>
          <w:color w:val="FF0000"/>
          <w:sz w:val="18"/>
        </w:rPr>
      </w:pPr>
      <w:r w:rsidRPr="00772A77">
        <w:rPr>
          <w:color w:val="FF0000"/>
          <w:sz w:val="18"/>
        </w:rPr>
        <w:t xml:space="preserve">1) object/afgebeelde=wagen met te lichte menner 2) beeld= schepen zonder lading 3) </w:t>
      </w:r>
      <w:proofErr w:type="spellStart"/>
      <w:r w:rsidRPr="00772A77">
        <w:rPr>
          <w:color w:val="FF0000"/>
          <w:sz w:val="18"/>
        </w:rPr>
        <w:t>tertium</w:t>
      </w:r>
      <w:proofErr w:type="spellEnd"/>
      <w:r w:rsidRPr="00772A77">
        <w:rPr>
          <w:color w:val="FF0000"/>
          <w:sz w:val="18"/>
        </w:rPr>
        <w:t xml:space="preserve"> </w:t>
      </w:r>
      <w:proofErr w:type="spellStart"/>
      <w:r w:rsidRPr="00772A77">
        <w:rPr>
          <w:color w:val="FF0000"/>
          <w:sz w:val="18"/>
        </w:rPr>
        <w:t>comparationis</w:t>
      </w:r>
      <w:proofErr w:type="spellEnd"/>
      <w:r w:rsidRPr="00772A77">
        <w:rPr>
          <w:color w:val="FF0000"/>
          <w:sz w:val="18"/>
        </w:rPr>
        <w:t>=beiden zijn oncontroleerbaar</w:t>
      </w:r>
    </w:p>
    <w:p w:rsidR="00BC3B55" w:rsidRDefault="00BC3B55" w:rsidP="003B2CDE">
      <w:pPr>
        <w:spacing w:after="0" w:line="240" w:lineRule="auto"/>
      </w:pPr>
      <w:r>
        <w:t>1</w:t>
      </w:r>
      <w:r w:rsidR="003F0D43">
        <w:t>6</w:t>
      </w:r>
      <w:r>
        <w:t>.</w:t>
      </w:r>
      <w:r w:rsidR="00062D3E">
        <w:t xml:space="preserve"> [1]</w:t>
      </w:r>
      <w:r>
        <w:tab/>
      </w:r>
      <w:r w:rsidR="00062D3E">
        <w:t>v. 1</w:t>
      </w:r>
      <w:r w:rsidR="003F0D43">
        <w:t>6</w:t>
      </w:r>
      <w:r w:rsidR="00062D3E">
        <w:t xml:space="preserve">7: </w:t>
      </w:r>
      <w:r w:rsidR="003F0D43">
        <w:t xml:space="preserve">waarnaar verwijst </w:t>
      </w:r>
      <w:proofErr w:type="spellStart"/>
      <w:r w:rsidR="003F0D43" w:rsidRPr="003F0D43">
        <w:rPr>
          <w:b/>
        </w:rPr>
        <w:t>Quod</w:t>
      </w:r>
      <w:proofErr w:type="spellEnd"/>
      <w:r w:rsidR="003F0D43">
        <w:t>? NL</w:t>
      </w:r>
    </w:p>
    <w:p w:rsidR="00772A77" w:rsidRPr="00772A77" w:rsidRDefault="00772A77" w:rsidP="003B2CDE">
      <w:pPr>
        <w:spacing w:after="0" w:line="240" w:lineRule="auto"/>
        <w:rPr>
          <w:color w:val="FF0000"/>
          <w:sz w:val="18"/>
        </w:rPr>
      </w:pPr>
      <w:r w:rsidRPr="00772A77">
        <w:rPr>
          <w:color w:val="FF0000"/>
          <w:sz w:val="18"/>
        </w:rPr>
        <w:t>dat het gewicht van de menner anders (kleiner) is</w:t>
      </w:r>
    </w:p>
    <w:p w:rsidR="00BF3D73" w:rsidRPr="001A6E0D" w:rsidRDefault="003F0D43" w:rsidP="003B2CDE">
      <w:pPr>
        <w:spacing w:after="0" w:line="240" w:lineRule="auto"/>
        <w:rPr>
          <w:u w:val="single"/>
        </w:rPr>
      </w:pPr>
      <w:r>
        <w:rPr>
          <w:u w:val="single"/>
        </w:rPr>
        <w:t>vv. 187</w:t>
      </w:r>
      <w:r w:rsidR="00BF3D73" w:rsidRPr="001A6E0D">
        <w:rPr>
          <w:u w:val="single"/>
        </w:rPr>
        <w:t>-</w:t>
      </w:r>
      <w:r>
        <w:rPr>
          <w:u w:val="single"/>
        </w:rPr>
        <w:t>192</w:t>
      </w:r>
    </w:p>
    <w:p w:rsidR="0053605C" w:rsidRDefault="00BF3D73" w:rsidP="003B2CDE">
      <w:pPr>
        <w:spacing w:after="0" w:line="240" w:lineRule="auto"/>
      </w:pPr>
      <w:r w:rsidRPr="001A6E0D">
        <w:t>1</w:t>
      </w:r>
      <w:r w:rsidR="003F0D43">
        <w:t>7</w:t>
      </w:r>
      <w:r w:rsidRPr="001A6E0D">
        <w:t>.</w:t>
      </w:r>
      <w:r w:rsidR="001A6E0D">
        <w:t xml:space="preserve"> [3]</w:t>
      </w:r>
      <w:r w:rsidRPr="001A6E0D">
        <w:tab/>
      </w:r>
      <w:r w:rsidR="003F0D43">
        <w:t xml:space="preserve">vv. 187-188: </w:t>
      </w:r>
      <w:proofErr w:type="spellStart"/>
      <w:r w:rsidR="005332C7" w:rsidRPr="005332C7">
        <w:rPr>
          <w:b/>
        </w:rPr>
        <w:t>Multum</w:t>
      </w:r>
      <w:proofErr w:type="spellEnd"/>
      <w:r w:rsidR="005332C7">
        <w:t xml:space="preserve"> ... </w:t>
      </w:r>
      <w:r w:rsidR="005332C7" w:rsidRPr="005332C7">
        <w:rPr>
          <w:b/>
        </w:rPr>
        <w:t>plus est</w:t>
      </w:r>
      <w:r w:rsidR="005332C7">
        <w:t xml:space="preserve">. </w:t>
      </w:r>
      <w:r w:rsidR="001A6E0D" w:rsidRPr="001A6E0D">
        <w:t xml:space="preserve">Welke </w:t>
      </w:r>
      <w:r w:rsidR="003F0D43">
        <w:t xml:space="preserve">stijlmiddelen ontdek je? Noem er minimaal twee en </w:t>
      </w:r>
      <w:r w:rsidR="005332C7">
        <w:t>licht ze toe. NL</w:t>
      </w:r>
    </w:p>
    <w:p w:rsidR="00772A77" w:rsidRPr="00772A77" w:rsidRDefault="00772A77" w:rsidP="003B2CDE">
      <w:pPr>
        <w:spacing w:after="0" w:line="240" w:lineRule="auto"/>
        <w:rPr>
          <w:color w:val="FF0000"/>
          <w:sz w:val="18"/>
        </w:rPr>
      </w:pPr>
      <w:proofErr w:type="spellStart"/>
      <w:r w:rsidRPr="00772A77">
        <w:rPr>
          <w:color w:val="FF0000"/>
          <w:sz w:val="18"/>
        </w:rPr>
        <w:t>adversatief</w:t>
      </w:r>
      <w:proofErr w:type="spellEnd"/>
      <w:r w:rsidRPr="00772A77">
        <w:rPr>
          <w:color w:val="FF0000"/>
          <w:sz w:val="18"/>
        </w:rPr>
        <w:t xml:space="preserve"> asyndeton (na </w:t>
      </w:r>
      <w:proofErr w:type="spellStart"/>
      <w:r w:rsidRPr="00772A77">
        <w:rPr>
          <w:color w:val="FF0000"/>
          <w:sz w:val="18"/>
        </w:rPr>
        <w:t>relictum</w:t>
      </w:r>
      <w:proofErr w:type="spellEnd"/>
      <w:r w:rsidRPr="00772A77">
        <w:rPr>
          <w:color w:val="FF0000"/>
          <w:sz w:val="18"/>
        </w:rPr>
        <w:t xml:space="preserve"> </w:t>
      </w:r>
      <w:proofErr w:type="spellStart"/>
      <w:r w:rsidRPr="00772A77">
        <w:rPr>
          <w:color w:val="FF0000"/>
          <w:sz w:val="18"/>
        </w:rPr>
        <w:t>sed</w:t>
      </w:r>
      <w:proofErr w:type="spellEnd"/>
      <w:r w:rsidRPr="00772A77">
        <w:rPr>
          <w:color w:val="FF0000"/>
          <w:sz w:val="18"/>
        </w:rPr>
        <w:t xml:space="preserve"> weggelaten); chiasme; dichterlijk meervoud (</w:t>
      </w:r>
      <w:proofErr w:type="spellStart"/>
      <w:r w:rsidRPr="00772A77">
        <w:rPr>
          <w:color w:val="FF0000"/>
          <w:sz w:val="18"/>
        </w:rPr>
        <w:t>terga</w:t>
      </w:r>
      <w:proofErr w:type="spellEnd"/>
      <w:r w:rsidRPr="00772A77">
        <w:rPr>
          <w:color w:val="FF0000"/>
          <w:sz w:val="18"/>
        </w:rPr>
        <w:t>); ellips (</w:t>
      </w:r>
      <w:proofErr w:type="spellStart"/>
      <w:r w:rsidRPr="00772A77">
        <w:rPr>
          <w:color w:val="FF0000"/>
          <w:sz w:val="18"/>
        </w:rPr>
        <w:t>caeli</w:t>
      </w:r>
      <w:proofErr w:type="spellEnd"/>
      <w:r w:rsidRPr="00772A77">
        <w:rPr>
          <w:color w:val="FF0000"/>
          <w:sz w:val="18"/>
        </w:rPr>
        <w:t xml:space="preserve"> weggelaten)</w:t>
      </w:r>
      <w:r w:rsidR="00AC3FAE">
        <w:rPr>
          <w:color w:val="FF0000"/>
          <w:sz w:val="18"/>
        </w:rPr>
        <w:t>, antithese</w:t>
      </w:r>
    </w:p>
    <w:p w:rsidR="001A6E0D" w:rsidRDefault="001A6E0D" w:rsidP="003B2CDE">
      <w:pPr>
        <w:spacing w:after="0" w:line="240" w:lineRule="auto"/>
      </w:pPr>
      <w:r w:rsidRPr="001A6E0D">
        <w:t>1</w:t>
      </w:r>
      <w:r w:rsidR="003F0D43">
        <w:t>8</w:t>
      </w:r>
      <w:r w:rsidRPr="001A6E0D">
        <w:t>. [</w:t>
      </w:r>
      <w:r>
        <w:t>1]</w:t>
      </w:r>
      <w:r w:rsidRPr="001A6E0D">
        <w:tab/>
      </w:r>
      <w:r w:rsidR="005332C7">
        <w:t xml:space="preserve">De verteller laat duidelijk doorschemeren dat het fout af zal lopen met </w:t>
      </w:r>
      <w:proofErr w:type="spellStart"/>
      <w:r w:rsidR="005332C7">
        <w:t>Phaëthon</w:t>
      </w:r>
      <w:proofErr w:type="spellEnd"/>
      <w:r w:rsidR="005332C7">
        <w:t>. Waar doet hij dat? Citaat.</w:t>
      </w:r>
    </w:p>
    <w:p w:rsidR="00772A77" w:rsidRPr="00772A77" w:rsidRDefault="00772A77" w:rsidP="003B2CDE">
      <w:pPr>
        <w:spacing w:after="0" w:line="240" w:lineRule="auto"/>
        <w:rPr>
          <w:color w:val="FF0000"/>
          <w:sz w:val="18"/>
        </w:rPr>
      </w:pPr>
      <w:proofErr w:type="spellStart"/>
      <w:r w:rsidRPr="00772A77">
        <w:rPr>
          <w:color w:val="FF0000"/>
          <w:sz w:val="18"/>
        </w:rPr>
        <w:t>quos</w:t>
      </w:r>
      <w:proofErr w:type="spellEnd"/>
      <w:r w:rsidRPr="00772A77">
        <w:rPr>
          <w:color w:val="FF0000"/>
          <w:sz w:val="18"/>
        </w:rPr>
        <w:t xml:space="preserve"> </w:t>
      </w:r>
      <w:proofErr w:type="spellStart"/>
      <w:r w:rsidRPr="00772A77">
        <w:rPr>
          <w:color w:val="FF0000"/>
          <w:sz w:val="18"/>
        </w:rPr>
        <w:t>illi</w:t>
      </w:r>
      <w:proofErr w:type="spellEnd"/>
      <w:r w:rsidRPr="00772A77">
        <w:rPr>
          <w:color w:val="FF0000"/>
          <w:sz w:val="18"/>
        </w:rPr>
        <w:t xml:space="preserve"> fatum </w:t>
      </w:r>
      <w:proofErr w:type="spellStart"/>
      <w:r w:rsidRPr="00772A77">
        <w:rPr>
          <w:color w:val="FF0000"/>
          <w:sz w:val="18"/>
        </w:rPr>
        <w:t>contingere</w:t>
      </w:r>
      <w:proofErr w:type="spellEnd"/>
      <w:r w:rsidRPr="00772A77">
        <w:rPr>
          <w:color w:val="FF0000"/>
          <w:sz w:val="18"/>
        </w:rPr>
        <w:t xml:space="preserve"> non </w:t>
      </w:r>
      <w:proofErr w:type="spellStart"/>
      <w:r w:rsidRPr="00772A77">
        <w:rPr>
          <w:color w:val="FF0000"/>
          <w:sz w:val="18"/>
        </w:rPr>
        <w:t>est</w:t>
      </w:r>
      <w:proofErr w:type="spellEnd"/>
      <w:r w:rsidRPr="00772A77">
        <w:rPr>
          <w:color w:val="FF0000"/>
          <w:sz w:val="18"/>
        </w:rPr>
        <w:t xml:space="preserve"> (v.189)</w:t>
      </w:r>
    </w:p>
    <w:p w:rsidR="001A6E0D" w:rsidRPr="001157A4" w:rsidRDefault="001A6E0D" w:rsidP="003B2CDE">
      <w:pPr>
        <w:spacing w:after="0" w:line="240" w:lineRule="auto"/>
        <w:rPr>
          <w:u w:val="single"/>
        </w:rPr>
      </w:pPr>
      <w:r w:rsidRPr="001157A4">
        <w:rPr>
          <w:u w:val="single"/>
        </w:rPr>
        <w:t>vv. 319-328</w:t>
      </w:r>
    </w:p>
    <w:p w:rsidR="001A6E0D" w:rsidRDefault="003F0D43" w:rsidP="003B2CDE">
      <w:pPr>
        <w:spacing w:after="0" w:line="240" w:lineRule="auto"/>
      </w:pPr>
      <w:r>
        <w:t>19</w:t>
      </w:r>
      <w:r w:rsidR="001A6E0D" w:rsidRPr="001A6E0D">
        <w:t>.</w:t>
      </w:r>
      <w:r w:rsidR="001A6E0D">
        <w:t xml:space="preserve"> [1]</w:t>
      </w:r>
      <w:r w:rsidR="001A6E0D" w:rsidRPr="001A6E0D">
        <w:tab/>
      </w:r>
      <w:r w:rsidR="003C2CF8">
        <w:t xml:space="preserve">v. 320 </w:t>
      </w:r>
      <w:proofErr w:type="spellStart"/>
      <w:r w:rsidR="003C2CF8" w:rsidRPr="003C2CF8">
        <w:rPr>
          <w:b/>
        </w:rPr>
        <w:t>volvitur</w:t>
      </w:r>
      <w:proofErr w:type="spellEnd"/>
      <w:r w:rsidR="003C2CF8" w:rsidRPr="003C2CF8">
        <w:rPr>
          <w:b/>
        </w:rPr>
        <w:t xml:space="preserve"> in </w:t>
      </w:r>
      <w:proofErr w:type="spellStart"/>
      <w:r w:rsidR="003C2CF8" w:rsidRPr="003C2CF8">
        <w:rPr>
          <w:b/>
        </w:rPr>
        <w:t>praeceps</w:t>
      </w:r>
      <w:proofErr w:type="spellEnd"/>
      <w:r w:rsidR="003C2CF8">
        <w:t>: waardoor is dat gebeurd?</w:t>
      </w:r>
      <w:r w:rsidR="001A6E0D" w:rsidRPr="001A6E0D">
        <w:t xml:space="preserve"> </w:t>
      </w:r>
      <w:r w:rsidR="001A6E0D" w:rsidRPr="001157A4">
        <w:t>NL</w:t>
      </w:r>
    </w:p>
    <w:p w:rsidR="00772A77" w:rsidRPr="00772A77" w:rsidRDefault="00772A77" w:rsidP="003B2CDE">
      <w:pPr>
        <w:spacing w:after="0" w:line="240" w:lineRule="auto"/>
        <w:rPr>
          <w:color w:val="FF0000"/>
          <w:sz w:val="18"/>
        </w:rPr>
      </w:pPr>
      <w:r w:rsidRPr="00772A77">
        <w:rPr>
          <w:color w:val="FF0000"/>
          <w:sz w:val="18"/>
        </w:rPr>
        <w:t>Jupiter had de menner/</w:t>
      </w:r>
      <w:proofErr w:type="spellStart"/>
      <w:r w:rsidRPr="00772A77">
        <w:rPr>
          <w:color w:val="FF0000"/>
          <w:sz w:val="18"/>
        </w:rPr>
        <w:t>Phaëthon</w:t>
      </w:r>
      <w:proofErr w:type="spellEnd"/>
      <w:r w:rsidRPr="00772A77">
        <w:rPr>
          <w:color w:val="FF0000"/>
          <w:sz w:val="18"/>
        </w:rPr>
        <w:t xml:space="preserve"> met zijn bliksem getroffen</w:t>
      </w:r>
    </w:p>
    <w:p w:rsidR="001A6E0D" w:rsidRDefault="001A6E0D" w:rsidP="003B2CDE">
      <w:pPr>
        <w:spacing w:after="0" w:line="240" w:lineRule="auto"/>
      </w:pPr>
      <w:r w:rsidRPr="001A6E0D">
        <w:t>2</w:t>
      </w:r>
      <w:r w:rsidR="003F0D43">
        <w:t>0</w:t>
      </w:r>
      <w:r w:rsidRPr="001A6E0D">
        <w:t>.</w:t>
      </w:r>
      <w:r>
        <w:t xml:space="preserve"> [1]</w:t>
      </w:r>
      <w:r w:rsidRPr="001A6E0D">
        <w:tab/>
      </w:r>
      <w:r w:rsidR="001D599C">
        <w:t xml:space="preserve">v. 323 </w:t>
      </w:r>
      <w:r w:rsidR="001D599C" w:rsidRPr="001D599C">
        <w:rPr>
          <w:b/>
        </w:rPr>
        <w:t>patria</w:t>
      </w:r>
      <w:r w:rsidR="001D599C">
        <w:t xml:space="preserve">: </w:t>
      </w:r>
      <w:proofErr w:type="spellStart"/>
      <w:r w:rsidR="001D599C">
        <w:t>Watwas</w:t>
      </w:r>
      <w:proofErr w:type="spellEnd"/>
      <w:r w:rsidRPr="001A6E0D">
        <w:t xml:space="preserve"> </w:t>
      </w:r>
      <w:proofErr w:type="spellStart"/>
      <w:r w:rsidRPr="001A6E0D">
        <w:t>Phaëthon</w:t>
      </w:r>
      <w:r w:rsidR="001D599C">
        <w:t>’s</w:t>
      </w:r>
      <w:proofErr w:type="spellEnd"/>
      <w:r w:rsidR="001D599C">
        <w:t xml:space="preserve"> vaderland? NL</w:t>
      </w:r>
    </w:p>
    <w:p w:rsidR="00772A77" w:rsidRPr="00772A77" w:rsidRDefault="00772A77" w:rsidP="003B2CDE">
      <w:pPr>
        <w:spacing w:after="0" w:line="240" w:lineRule="auto"/>
        <w:rPr>
          <w:color w:val="FF0000"/>
          <w:sz w:val="18"/>
        </w:rPr>
      </w:pPr>
      <w:r w:rsidRPr="00772A77">
        <w:rPr>
          <w:color w:val="FF0000"/>
          <w:sz w:val="18"/>
        </w:rPr>
        <w:t>Ethiopië</w:t>
      </w:r>
    </w:p>
    <w:p w:rsidR="00772A77" w:rsidRDefault="00F96CF2" w:rsidP="003B2CDE">
      <w:pPr>
        <w:spacing w:after="0" w:line="240" w:lineRule="auto"/>
      </w:pPr>
      <w:r>
        <w:t>2</w:t>
      </w:r>
      <w:r w:rsidR="003F0D43">
        <w:t>1</w:t>
      </w:r>
      <w:r>
        <w:t>.</w:t>
      </w:r>
      <w:r w:rsidR="00C44166">
        <w:t xml:space="preserve"> [1]</w:t>
      </w:r>
      <w:r>
        <w:tab/>
        <w:t>Wa</w:t>
      </w:r>
      <w:r w:rsidR="001D599C">
        <w:t xml:space="preserve">t geeft Ovidius aan door de stommiteiten van </w:t>
      </w:r>
      <w:proofErr w:type="spellStart"/>
      <w:r w:rsidR="001D599C">
        <w:t>Phaëthon</w:t>
      </w:r>
      <w:proofErr w:type="spellEnd"/>
      <w:r w:rsidR="001D599C">
        <w:t xml:space="preserve"> </w:t>
      </w:r>
      <w:proofErr w:type="spellStart"/>
      <w:r w:rsidR="001D599C" w:rsidRPr="001D599C">
        <w:rPr>
          <w:b/>
        </w:rPr>
        <w:t>magnis</w:t>
      </w:r>
      <w:proofErr w:type="spellEnd"/>
      <w:r w:rsidR="001D599C">
        <w:t xml:space="preserve"> (...) </w:t>
      </w:r>
      <w:proofErr w:type="spellStart"/>
      <w:r w:rsidR="001D599C" w:rsidRPr="001D599C">
        <w:rPr>
          <w:b/>
        </w:rPr>
        <w:t>ausis</w:t>
      </w:r>
      <w:proofErr w:type="spellEnd"/>
      <w:r w:rsidR="001D599C">
        <w:t xml:space="preserve"> te noemen? </w:t>
      </w:r>
      <w:r>
        <w:t>NL</w:t>
      </w:r>
    </w:p>
    <w:p w:rsidR="0053605C" w:rsidRPr="00772A77" w:rsidRDefault="00772A77" w:rsidP="003B2CDE">
      <w:pPr>
        <w:spacing w:after="0" w:line="240" w:lineRule="auto"/>
        <w:rPr>
          <w:color w:val="FF0000"/>
        </w:rPr>
      </w:pPr>
      <w:r w:rsidRPr="00772A77">
        <w:rPr>
          <w:color w:val="FF0000"/>
          <w:sz w:val="18"/>
        </w:rPr>
        <w:t xml:space="preserve">Dat hij eigenlijk medelijden heeft met </w:t>
      </w:r>
      <w:proofErr w:type="spellStart"/>
      <w:r w:rsidRPr="00772A77">
        <w:rPr>
          <w:color w:val="FF0000"/>
          <w:sz w:val="18"/>
        </w:rPr>
        <w:t>Phaëthon</w:t>
      </w:r>
      <w:proofErr w:type="spellEnd"/>
      <w:r w:rsidR="00D624EF" w:rsidRPr="00772A77">
        <w:rPr>
          <w:color w:val="FF0000"/>
        </w:rPr>
        <w:tab/>
      </w:r>
      <w:r w:rsidR="0053605C" w:rsidRPr="00772A77">
        <w:rPr>
          <w:color w:val="FF0000"/>
        </w:rPr>
        <w:br w:type="page"/>
      </w:r>
    </w:p>
    <w:p w:rsidR="0053605C" w:rsidRPr="001A6E0D" w:rsidRDefault="001A6E0D">
      <w:pPr>
        <w:rPr>
          <w:b/>
        </w:rPr>
      </w:pPr>
      <w:r w:rsidRPr="001A6E0D">
        <w:rPr>
          <w:b/>
        </w:rPr>
        <w:lastRenderedPageBreak/>
        <w:t>Teksten</w:t>
      </w:r>
    </w:p>
    <w:p w:rsidR="00D624EF" w:rsidRPr="001157A4" w:rsidRDefault="00F56063" w:rsidP="00D624EF">
      <w:r>
        <w:t>31</w:t>
      </w:r>
      <w:r w:rsidR="0053605C" w:rsidRPr="001A6E0D">
        <w:tab/>
      </w:r>
      <w:r w:rsidR="00D624EF" w:rsidRPr="001157A4">
        <w:t xml:space="preserve">Inde loco medius </w:t>
      </w:r>
      <w:proofErr w:type="spellStart"/>
      <w:r w:rsidR="00D624EF" w:rsidRPr="001157A4">
        <w:t>rerum</w:t>
      </w:r>
      <w:proofErr w:type="spellEnd"/>
      <w:r w:rsidR="00D624EF" w:rsidRPr="001157A4">
        <w:t xml:space="preserve"> </w:t>
      </w:r>
      <w:proofErr w:type="spellStart"/>
      <w:r w:rsidR="00D624EF" w:rsidRPr="001157A4">
        <w:t>novitate</w:t>
      </w:r>
      <w:proofErr w:type="spellEnd"/>
      <w:r w:rsidR="00D624EF" w:rsidRPr="001157A4">
        <w:t xml:space="preserve"> </w:t>
      </w:r>
      <w:proofErr w:type="spellStart"/>
      <w:r w:rsidR="00D624EF" w:rsidRPr="001157A4">
        <w:t>paventem</w:t>
      </w:r>
      <w:proofErr w:type="spellEnd"/>
    </w:p>
    <w:p w:rsidR="00D624EF" w:rsidRPr="00BF3D73" w:rsidRDefault="00D624EF" w:rsidP="00D624EF">
      <w:pPr>
        <w:rPr>
          <w:lang w:val="en-US"/>
        </w:rPr>
      </w:pPr>
      <w:r w:rsidRPr="001157A4">
        <w:tab/>
      </w:r>
      <w:r w:rsidRPr="001A6E0D">
        <w:rPr>
          <w:lang w:val="en-US"/>
        </w:rPr>
        <w:t xml:space="preserve">Sol </w:t>
      </w:r>
      <w:proofErr w:type="spellStart"/>
      <w:r w:rsidRPr="001A6E0D">
        <w:rPr>
          <w:lang w:val="en-US"/>
        </w:rPr>
        <w:t>oculis</w:t>
      </w:r>
      <w:proofErr w:type="spellEnd"/>
      <w:r w:rsidRPr="001A6E0D">
        <w:rPr>
          <w:lang w:val="en-US"/>
        </w:rPr>
        <w:t xml:space="preserve"> </w:t>
      </w:r>
      <w:proofErr w:type="spellStart"/>
      <w:r w:rsidRPr="001A6E0D">
        <w:rPr>
          <w:lang w:val="en-US"/>
        </w:rPr>
        <w:t>iuvenem</w:t>
      </w:r>
      <w:proofErr w:type="spellEnd"/>
      <w:r w:rsidRPr="001A6E0D">
        <w:rPr>
          <w:lang w:val="en-US"/>
        </w:rPr>
        <w:t xml:space="preserve">, </w:t>
      </w:r>
      <w:proofErr w:type="spellStart"/>
      <w:r w:rsidRPr="001A6E0D">
        <w:rPr>
          <w:lang w:val="en-US"/>
        </w:rPr>
        <w:t>quibus</w:t>
      </w:r>
      <w:proofErr w:type="spellEnd"/>
      <w:r w:rsidRPr="001A6E0D">
        <w:rPr>
          <w:lang w:val="en-US"/>
        </w:rPr>
        <w:t xml:space="preserve"> </w:t>
      </w:r>
      <w:proofErr w:type="spellStart"/>
      <w:r w:rsidRPr="001A6E0D">
        <w:rPr>
          <w:lang w:val="en-US"/>
        </w:rPr>
        <w:t>aspi</w:t>
      </w:r>
      <w:r w:rsidRPr="00BF3D73">
        <w:rPr>
          <w:lang w:val="en-US"/>
        </w:rPr>
        <w:t>cit</w:t>
      </w:r>
      <w:proofErr w:type="spellEnd"/>
      <w:r w:rsidRPr="00BF3D73">
        <w:rPr>
          <w:lang w:val="en-US"/>
        </w:rPr>
        <w:t xml:space="preserve"> </w:t>
      </w:r>
      <w:proofErr w:type="spellStart"/>
      <w:r w:rsidRPr="00BF3D73">
        <w:rPr>
          <w:lang w:val="en-US"/>
        </w:rPr>
        <w:t>omnia</w:t>
      </w:r>
      <w:proofErr w:type="spellEnd"/>
      <w:r w:rsidRPr="00BF3D73">
        <w:rPr>
          <w:lang w:val="en-US"/>
        </w:rPr>
        <w:t xml:space="preserve">, </w:t>
      </w:r>
      <w:proofErr w:type="spellStart"/>
      <w:r w:rsidRPr="00BF3D73">
        <w:rPr>
          <w:lang w:val="en-US"/>
        </w:rPr>
        <w:t>vidit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BF3D73">
        <w:rPr>
          <w:lang w:val="en-US"/>
        </w:rPr>
        <w:tab/>
        <w:t xml:space="preserve">‘Quae’ </w:t>
      </w:r>
      <w:proofErr w:type="spellStart"/>
      <w:r w:rsidRPr="00BF3D73">
        <w:rPr>
          <w:lang w:val="en-US"/>
        </w:rPr>
        <w:t>que</w:t>
      </w:r>
      <w:proofErr w:type="spellEnd"/>
      <w:r w:rsidRPr="00BF3D73">
        <w:rPr>
          <w:lang w:val="en-US"/>
        </w:rPr>
        <w:t xml:space="preserve"> ‘</w:t>
      </w:r>
      <w:proofErr w:type="spellStart"/>
      <w:r w:rsidRPr="00BF3D73">
        <w:rPr>
          <w:lang w:val="en-US"/>
        </w:rPr>
        <w:t>viae</w:t>
      </w:r>
      <w:proofErr w:type="spellEnd"/>
      <w:r w:rsidRPr="00BF3D73">
        <w:rPr>
          <w:lang w:val="en-US"/>
        </w:rPr>
        <w:t xml:space="preserve"> </w:t>
      </w:r>
      <w:proofErr w:type="spellStart"/>
      <w:r w:rsidRPr="00BF3D73">
        <w:rPr>
          <w:lang w:val="en-US"/>
        </w:rPr>
        <w:t>tibi</w:t>
      </w:r>
      <w:proofErr w:type="spellEnd"/>
      <w:r w:rsidRPr="00BF3D73">
        <w:rPr>
          <w:lang w:val="en-US"/>
        </w:rPr>
        <w:t xml:space="preserve"> </w:t>
      </w:r>
      <w:proofErr w:type="spellStart"/>
      <w:r w:rsidRPr="00BF3D73">
        <w:rPr>
          <w:lang w:val="en-US"/>
        </w:rPr>
        <w:t>cau</w:t>
      </w:r>
      <w:r w:rsidRPr="001A6E0D">
        <w:rPr>
          <w:lang w:val="en-US"/>
        </w:rPr>
        <w:t>sa</w:t>
      </w:r>
      <w:proofErr w:type="spellEnd"/>
      <w:r w:rsidRPr="001A6E0D">
        <w:rPr>
          <w:lang w:val="en-US"/>
        </w:rPr>
        <w:t xml:space="preserve">? Quid </w:t>
      </w:r>
      <w:proofErr w:type="spellStart"/>
      <w:r w:rsidRPr="001157A4">
        <w:rPr>
          <w:lang w:val="en-US"/>
        </w:rPr>
        <w:t>ha</w:t>
      </w:r>
      <w:r w:rsidRPr="00D624EF">
        <w:rPr>
          <w:lang w:val="en-US"/>
        </w:rPr>
        <w:t>c</w:t>
      </w:r>
      <w:proofErr w:type="spellEnd"/>
      <w:r w:rsidRPr="00D624EF">
        <w:rPr>
          <w:lang w:val="en-US"/>
        </w:rPr>
        <w:t xml:space="preserve">’ </w:t>
      </w:r>
      <w:proofErr w:type="spellStart"/>
      <w:r w:rsidRPr="00D624EF">
        <w:rPr>
          <w:lang w:val="en-US"/>
        </w:rPr>
        <w:t>ait</w:t>
      </w:r>
      <w:proofErr w:type="spellEnd"/>
      <w:r w:rsidRPr="00D624EF">
        <w:rPr>
          <w:lang w:val="en-US"/>
        </w:rPr>
        <w:t xml:space="preserve"> ‘</w:t>
      </w:r>
      <w:proofErr w:type="spellStart"/>
      <w:r w:rsidRPr="00D624EF">
        <w:rPr>
          <w:lang w:val="en-US"/>
        </w:rPr>
        <w:t>arce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petisti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progenies, Phaethon, </w:t>
      </w:r>
      <w:proofErr w:type="spellStart"/>
      <w:r w:rsidRPr="00D624EF">
        <w:rPr>
          <w:lang w:val="en-US"/>
        </w:rPr>
        <w:t>haud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infitianda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parenti</w:t>
      </w:r>
      <w:proofErr w:type="spellEnd"/>
      <w:r w:rsidRPr="00D624EF">
        <w:rPr>
          <w:lang w:val="en-US"/>
        </w:rPr>
        <w:t>?’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35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Ille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refert</w:t>
      </w:r>
      <w:proofErr w:type="spellEnd"/>
      <w:r w:rsidRPr="00D624EF">
        <w:rPr>
          <w:lang w:val="en-US"/>
        </w:rPr>
        <w:t xml:space="preserve">: ‘O lux </w:t>
      </w:r>
      <w:proofErr w:type="spellStart"/>
      <w:r w:rsidRPr="00D624EF">
        <w:rPr>
          <w:lang w:val="en-US"/>
        </w:rPr>
        <w:t>immensi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publica</w:t>
      </w:r>
      <w:proofErr w:type="spellEnd"/>
      <w:r w:rsidRPr="00D624EF">
        <w:rPr>
          <w:lang w:val="en-US"/>
        </w:rPr>
        <w:t xml:space="preserve"> mundi,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Phoebe pater,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das </w:t>
      </w:r>
      <w:proofErr w:type="spellStart"/>
      <w:r w:rsidRPr="00D624EF">
        <w:rPr>
          <w:lang w:val="en-US"/>
        </w:rPr>
        <w:t>usum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mihi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nominis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huius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falsa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Clymene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culpam</w:t>
      </w:r>
      <w:proofErr w:type="spellEnd"/>
      <w:r w:rsidRPr="00D624EF">
        <w:rPr>
          <w:lang w:val="en-US"/>
        </w:rPr>
        <w:t xml:space="preserve"> sub imagine </w:t>
      </w:r>
      <w:proofErr w:type="spellStart"/>
      <w:r w:rsidRPr="00D624EF">
        <w:rPr>
          <w:lang w:val="en-US"/>
        </w:rPr>
        <w:t>celat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pignora</w:t>
      </w:r>
      <w:proofErr w:type="spellEnd"/>
      <w:r w:rsidRPr="00D624EF">
        <w:rPr>
          <w:lang w:val="en-US"/>
        </w:rPr>
        <w:t xml:space="preserve"> da generis, per quae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propago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credar</w:t>
      </w:r>
      <w:proofErr w:type="spellEnd"/>
      <w:r w:rsidRPr="00D624EF">
        <w:rPr>
          <w:lang w:val="en-US"/>
        </w:rPr>
        <w:t xml:space="preserve">, et </w:t>
      </w:r>
      <w:proofErr w:type="spellStart"/>
      <w:r w:rsidRPr="00D624EF">
        <w:rPr>
          <w:lang w:val="en-US"/>
        </w:rPr>
        <w:t>hunc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animis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errorem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detrahe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nostris</w:t>
      </w:r>
      <w:proofErr w:type="spellEnd"/>
      <w:r w:rsidRPr="00D624EF">
        <w:rPr>
          <w:lang w:val="en-US"/>
        </w:rPr>
        <w:t>.’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40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Dixerat</w:t>
      </w:r>
      <w:proofErr w:type="spellEnd"/>
      <w:r w:rsidRPr="00D624EF">
        <w:rPr>
          <w:lang w:val="en-US"/>
        </w:rPr>
        <w:t xml:space="preserve">, at genitor </w:t>
      </w:r>
      <w:proofErr w:type="spellStart"/>
      <w:r w:rsidRPr="00D624EF">
        <w:rPr>
          <w:lang w:val="en-US"/>
        </w:rPr>
        <w:t>circum</w:t>
      </w:r>
      <w:proofErr w:type="spellEnd"/>
      <w:r w:rsidRPr="00D624EF">
        <w:rPr>
          <w:lang w:val="en-US"/>
        </w:rPr>
        <w:t xml:space="preserve"> caput </w:t>
      </w:r>
      <w:proofErr w:type="spellStart"/>
      <w:r w:rsidRPr="00D624EF">
        <w:rPr>
          <w:lang w:val="en-US"/>
        </w:rPr>
        <w:t>omne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micantes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deposuit</w:t>
      </w:r>
      <w:proofErr w:type="spellEnd"/>
      <w:r w:rsidRPr="00D624EF">
        <w:rPr>
          <w:lang w:val="en-US"/>
        </w:rPr>
        <w:t xml:space="preserve"> radios </w:t>
      </w:r>
      <w:proofErr w:type="spellStart"/>
      <w:r w:rsidRPr="00D624EF">
        <w:rPr>
          <w:lang w:val="en-US"/>
        </w:rPr>
        <w:t>propiusque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accedere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iussit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amplexuque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dato</w:t>
      </w:r>
      <w:proofErr w:type="spellEnd"/>
      <w:r w:rsidRPr="00D624EF">
        <w:rPr>
          <w:lang w:val="en-US"/>
        </w:rPr>
        <w:t xml:space="preserve"> ‘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meus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negari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dignus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</w:t>
      </w:r>
      <w:proofErr w:type="spellEnd"/>
      <w:r w:rsidRPr="00D624EF">
        <w:rPr>
          <w:lang w:val="en-US"/>
        </w:rPr>
        <w:t xml:space="preserve">, et </w:t>
      </w:r>
      <w:proofErr w:type="spellStart"/>
      <w:r w:rsidRPr="00D624EF">
        <w:rPr>
          <w:lang w:val="en-US"/>
        </w:rPr>
        <w:t>Clymene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veros</w:t>
      </w:r>
      <w:proofErr w:type="spellEnd"/>
      <w:r w:rsidRPr="00D624EF">
        <w:rPr>
          <w:lang w:val="en-US"/>
        </w:rPr>
        <w:t xml:space="preserve">’ </w:t>
      </w:r>
      <w:proofErr w:type="spellStart"/>
      <w:r w:rsidRPr="00D624EF">
        <w:rPr>
          <w:lang w:val="en-US"/>
        </w:rPr>
        <w:t>ait</w:t>
      </w:r>
      <w:proofErr w:type="spellEnd"/>
      <w:r w:rsidRPr="00D624EF">
        <w:rPr>
          <w:lang w:val="en-US"/>
        </w:rPr>
        <w:t xml:space="preserve"> ‘</w:t>
      </w:r>
      <w:proofErr w:type="spellStart"/>
      <w:r w:rsidRPr="00D624EF">
        <w:rPr>
          <w:lang w:val="en-US"/>
        </w:rPr>
        <w:t>edidit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ortus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quoque</w:t>
      </w:r>
      <w:proofErr w:type="spellEnd"/>
      <w:r w:rsidRPr="00D624EF">
        <w:rPr>
          <w:lang w:val="en-US"/>
        </w:rPr>
        <w:t xml:space="preserve"> minus </w:t>
      </w:r>
      <w:proofErr w:type="spellStart"/>
      <w:r w:rsidRPr="00D624EF">
        <w:rPr>
          <w:lang w:val="en-US"/>
        </w:rPr>
        <w:t>dubites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quodvis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pete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munus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ut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illud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45</w:t>
      </w:r>
      <w:r>
        <w:rPr>
          <w:lang w:val="en-US"/>
        </w:rPr>
        <w:tab/>
      </w:r>
      <w:r w:rsidRPr="00D624EF">
        <w:rPr>
          <w:lang w:val="en-US"/>
        </w:rPr>
        <w:t xml:space="preserve">me </w:t>
      </w:r>
      <w:proofErr w:type="spellStart"/>
      <w:r w:rsidRPr="00D624EF">
        <w:rPr>
          <w:lang w:val="en-US"/>
        </w:rPr>
        <w:t>tribuente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feras</w:t>
      </w:r>
      <w:proofErr w:type="spellEnd"/>
      <w:r w:rsidRPr="00D624EF">
        <w:rPr>
          <w:lang w:val="en-US"/>
        </w:rPr>
        <w:t xml:space="preserve">. </w:t>
      </w:r>
      <w:proofErr w:type="spellStart"/>
      <w:r w:rsidRPr="00D624EF">
        <w:rPr>
          <w:lang w:val="en-US"/>
        </w:rPr>
        <w:t>Promissi</w:t>
      </w:r>
      <w:proofErr w:type="spellEnd"/>
      <w:r w:rsidRPr="00D624EF">
        <w:rPr>
          <w:lang w:val="en-US"/>
        </w:rPr>
        <w:t xml:space="preserve"> testis </w:t>
      </w:r>
      <w:proofErr w:type="spellStart"/>
      <w:r w:rsidRPr="00D624EF">
        <w:rPr>
          <w:lang w:val="en-US"/>
        </w:rPr>
        <w:t>adesto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dis </w:t>
      </w:r>
      <w:proofErr w:type="spellStart"/>
      <w:r w:rsidRPr="00D624EF">
        <w:rPr>
          <w:lang w:val="en-US"/>
        </w:rPr>
        <w:t>iuranda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palus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oculis</w:t>
      </w:r>
      <w:proofErr w:type="spellEnd"/>
      <w:r w:rsidRPr="00D624EF">
        <w:rPr>
          <w:lang w:val="en-US"/>
        </w:rPr>
        <w:t xml:space="preserve"> incognita </w:t>
      </w:r>
      <w:proofErr w:type="spellStart"/>
      <w:r w:rsidRPr="00D624EF">
        <w:rPr>
          <w:lang w:val="en-US"/>
        </w:rPr>
        <w:t>nostris</w:t>
      </w:r>
      <w:proofErr w:type="spellEnd"/>
      <w:r w:rsidRPr="00D624EF">
        <w:rPr>
          <w:lang w:val="en-US"/>
        </w:rPr>
        <w:t>.’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Vix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bene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desierat</w:t>
      </w:r>
      <w:proofErr w:type="spellEnd"/>
      <w:r w:rsidRPr="00D624EF">
        <w:rPr>
          <w:lang w:val="en-US"/>
        </w:rPr>
        <w:t xml:space="preserve">; </w:t>
      </w:r>
      <w:proofErr w:type="spellStart"/>
      <w:r w:rsidRPr="00D624EF">
        <w:rPr>
          <w:lang w:val="en-US"/>
        </w:rPr>
        <w:t>currus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rogat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ille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paternos</w:t>
      </w:r>
      <w:proofErr w:type="spellEnd"/>
    </w:p>
    <w:p w:rsidR="00D46D83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inque</w:t>
      </w:r>
      <w:proofErr w:type="spellEnd"/>
      <w:r w:rsidRPr="00D624EF">
        <w:rPr>
          <w:lang w:val="en-US"/>
        </w:rPr>
        <w:t xml:space="preserve"> diem </w:t>
      </w:r>
      <w:proofErr w:type="spellStart"/>
      <w:r w:rsidRPr="00D624EF">
        <w:rPr>
          <w:lang w:val="en-US"/>
        </w:rPr>
        <w:t>alipedum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ius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moderamen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equorum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Paenituit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iurasse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patrem</w:t>
      </w:r>
      <w:proofErr w:type="spellEnd"/>
      <w:r w:rsidRPr="00D624EF">
        <w:rPr>
          <w:lang w:val="en-US"/>
        </w:rPr>
        <w:t xml:space="preserve">, qui </w:t>
      </w:r>
      <w:proofErr w:type="spellStart"/>
      <w:r w:rsidRPr="00D624EF">
        <w:rPr>
          <w:lang w:val="en-US"/>
        </w:rPr>
        <w:t>terque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quaterque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50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concutiens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inlustre</w:t>
      </w:r>
      <w:proofErr w:type="spellEnd"/>
      <w:r w:rsidRPr="00D624EF">
        <w:rPr>
          <w:lang w:val="en-US"/>
        </w:rPr>
        <w:t xml:space="preserve"> caput ‘</w:t>
      </w:r>
      <w:proofErr w:type="spellStart"/>
      <w:r w:rsidRPr="00D624EF">
        <w:rPr>
          <w:lang w:val="en-US"/>
        </w:rPr>
        <w:t>Temeraria</w:t>
      </w:r>
      <w:proofErr w:type="spellEnd"/>
      <w:r w:rsidRPr="00D624EF">
        <w:rPr>
          <w:lang w:val="en-US"/>
        </w:rPr>
        <w:t xml:space="preserve">’ dixit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>‘</w:t>
      </w:r>
      <w:proofErr w:type="spellStart"/>
      <w:r w:rsidRPr="00D624EF">
        <w:rPr>
          <w:lang w:val="en-US"/>
        </w:rPr>
        <w:t>vox</w:t>
      </w:r>
      <w:proofErr w:type="spellEnd"/>
      <w:r w:rsidRPr="00D624EF">
        <w:rPr>
          <w:lang w:val="en-US"/>
        </w:rPr>
        <w:t xml:space="preserve"> mea </w:t>
      </w:r>
      <w:proofErr w:type="spellStart"/>
      <w:r w:rsidRPr="00D624EF">
        <w:rPr>
          <w:lang w:val="en-US"/>
        </w:rPr>
        <w:t>facta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est. </w:t>
      </w:r>
      <w:proofErr w:type="spellStart"/>
      <w:r w:rsidRPr="00D624EF">
        <w:rPr>
          <w:lang w:val="en-US"/>
        </w:rPr>
        <w:t>Utinam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promissa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liceret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non dare; </w:t>
      </w:r>
      <w:proofErr w:type="spellStart"/>
      <w:r w:rsidRPr="00D624EF">
        <w:rPr>
          <w:lang w:val="en-US"/>
        </w:rPr>
        <w:t>confiteor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solum</w:t>
      </w:r>
      <w:proofErr w:type="spellEnd"/>
      <w:r w:rsidRPr="00D624EF">
        <w:rPr>
          <w:lang w:val="en-US"/>
        </w:rPr>
        <w:t xml:space="preserve"> hoc </w:t>
      </w:r>
      <w:proofErr w:type="spellStart"/>
      <w:r w:rsidRPr="00D624EF">
        <w:rPr>
          <w:lang w:val="en-US"/>
        </w:rPr>
        <w:t>tibi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nate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negarem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Dissuadere</w:t>
      </w:r>
      <w:proofErr w:type="spellEnd"/>
      <w:r w:rsidRPr="00D624EF">
        <w:rPr>
          <w:lang w:val="en-US"/>
        </w:rPr>
        <w:t xml:space="preserve"> licet. Non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voluntas</w:t>
      </w:r>
      <w:proofErr w:type="spellEnd"/>
      <w:r w:rsidRPr="00D624EF">
        <w:rPr>
          <w:lang w:val="en-US"/>
        </w:rPr>
        <w:t>;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magna </w:t>
      </w:r>
      <w:proofErr w:type="spellStart"/>
      <w:r w:rsidRPr="00D624EF">
        <w:rPr>
          <w:lang w:val="en-US"/>
        </w:rPr>
        <w:t>petis</w:t>
      </w:r>
      <w:proofErr w:type="spellEnd"/>
      <w:r w:rsidRPr="00D624EF">
        <w:rPr>
          <w:lang w:val="en-US"/>
        </w:rPr>
        <w:t xml:space="preserve">, Phaethon, et quae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viribus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istis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55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munera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conveniant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tam </w:t>
      </w:r>
      <w:proofErr w:type="spellStart"/>
      <w:r w:rsidRPr="00D624EF">
        <w:rPr>
          <w:lang w:val="en-US"/>
        </w:rPr>
        <w:t>puerilibus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annis</w:t>
      </w:r>
      <w:proofErr w:type="spellEnd"/>
      <w:r w:rsidRPr="00D624EF">
        <w:rPr>
          <w:lang w:val="en-US"/>
        </w:rPr>
        <w:t xml:space="preserve">.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Sors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mortalis</w:t>
      </w:r>
      <w:proofErr w:type="spellEnd"/>
      <w:r w:rsidRPr="00D624EF">
        <w:rPr>
          <w:lang w:val="en-US"/>
        </w:rPr>
        <w:t xml:space="preserve">; non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mortale</w:t>
      </w:r>
      <w:proofErr w:type="spellEnd"/>
      <w:r w:rsidRPr="00D624EF">
        <w:rPr>
          <w:lang w:val="en-US"/>
        </w:rPr>
        <w:t xml:space="preserve">, quod </w:t>
      </w:r>
      <w:proofErr w:type="spellStart"/>
      <w:r w:rsidRPr="00D624EF">
        <w:rPr>
          <w:lang w:val="en-US"/>
        </w:rPr>
        <w:t>optas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Plus </w:t>
      </w:r>
      <w:proofErr w:type="spellStart"/>
      <w:r w:rsidRPr="00D624EF">
        <w:rPr>
          <w:lang w:val="en-US"/>
        </w:rPr>
        <w:t>etiam</w:t>
      </w:r>
      <w:proofErr w:type="spellEnd"/>
      <w:r w:rsidRPr="00D624EF">
        <w:rPr>
          <w:lang w:val="en-US"/>
        </w:rPr>
        <w:t xml:space="preserve"> quam quod </w:t>
      </w:r>
      <w:proofErr w:type="spellStart"/>
      <w:r w:rsidRPr="00D624EF">
        <w:rPr>
          <w:lang w:val="en-US"/>
        </w:rPr>
        <w:t>superis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contingere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fas</w:t>
      </w:r>
      <w:proofErr w:type="spellEnd"/>
      <w:r w:rsidRPr="00D624EF">
        <w:rPr>
          <w:lang w:val="en-US"/>
        </w:rPr>
        <w:t xml:space="preserve"> sit,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nescius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adfectas</w:t>
      </w:r>
      <w:proofErr w:type="spellEnd"/>
      <w:r w:rsidRPr="00D624EF">
        <w:rPr>
          <w:lang w:val="en-US"/>
        </w:rPr>
        <w:t xml:space="preserve">; </w:t>
      </w:r>
      <w:proofErr w:type="spellStart"/>
      <w:r w:rsidRPr="00D624EF">
        <w:rPr>
          <w:lang w:val="en-US"/>
        </w:rPr>
        <w:t>placeat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sibi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quisque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licebit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non </w:t>
      </w:r>
      <w:proofErr w:type="spellStart"/>
      <w:r w:rsidRPr="00D624EF">
        <w:rPr>
          <w:lang w:val="en-US"/>
        </w:rPr>
        <w:t>tamen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ignifero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quisquam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consistere</w:t>
      </w:r>
      <w:proofErr w:type="spellEnd"/>
      <w:r w:rsidRPr="00D624EF">
        <w:rPr>
          <w:lang w:val="en-US"/>
        </w:rPr>
        <w:t xml:space="preserve"> in axe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60</w:t>
      </w:r>
      <w:r>
        <w:rPr>
          <w:lang w:val="en-US"/>
        </w:rPr>
        <w:tab/>
      </w:r>
      <w:r w:rsidRPr="00D624EF">
        <w:rPr>
          <w:lang w:val="en-US"/>
        </w:rPr>
        <w:t xml:space="preserve">me valet </w:t>
      </w:r>
      <w:proofErr w:type="spellStart"/>
      <w:r w:rsidRPr="00D624EF">
        <w:rPr>
          <w:lang w:val="en-US"/>
        </w:rPr>
        <w:t>excepto</w:t>
      </w:r>
      <w:proofErr w:type="spellEnd"/>
      <w:r w:rsidRPr="00D624EF">
        <w:rPr>
          <w:lang w:val="en-US"/>
        </w:rPr>
        <w:t xml:space="preserve">. </w:t>
      </w:r>
      <w:proofErr w:type="spellStart"/>
      <w:r w:rsidRPr="00D624EF">
        <w:rPr>
          <w:lang w:val="en-US"/>
        </w:rPr>
        <w:t>Vasti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quoque</w:t>
      </w:r>
      <w:proofErr w:type="spellEnd"/>
      <w:r w:rsidRPr="00D624EF">
        <w:rPr>
          <w:lang w:val="en-US"/>
        </w:rPr>
        <w:t xml:space="preserve"> rector </w:t>
      </w:r>
      <w:proofErr w:type="spellStart"/>
      <w:r w:rsidRPr="00D624EF">
        <w:rPr>
          <w:lang w:val="en-US"/>
        </w:rPr>
        <w:t>Olympi</w:t>
      </w:r>
      <w:proofErr w:type="spellEnd"/>
      <w:r w:rsidRPr="00D624EF">
        <w:rPr>
          <w:lang w:val="en-US"/>
        </w:rPr>
        <w:t xml:space="preserve">,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lastRenderedPageBreak/>
        <w:tab/>
      </w:r>
      <w:r w:rsidRPr="00D624EF">
        <w:rPr>
          <w:lang w:val="en-US"/>
        </w:rPr>
        <w:t xml:space="preserve">qui </w:t>
      </w:r>
      <w:proofErr w:type="spellStart"/>
      <w:r w:rsidRPr="00D624EF">
        <w:rPr>
          <w:lang w:val="en-US"/>
        </w:rPr>
        <w:t>fera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terribili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iaculatur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fulmina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dextra</w:t>
      </w:r>
      <w:proofErr w:type="spellEnd"/>
      <w:r w:rsidRPr="00D624EF">
        <w:rPr>
          <w:lang w:val="en-US"/>
        </w:rPr>
        <w:t>,</w:t>
      </w:r>
    </w:p>
    <w:p w:rsid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non </w:t>
      </w:r>
      <w:proofErr w:type="spellStart"/>
      <w:r w:rsidRPr="00D624EF">
        <w:rPr>
          <w:lang w:val="en-US"/>
        </w:rPr>
        <w:t>agit</w:t>
      </w:r>
      <w:proofErr w:type="spellEnd"/>
      <w:r w:rsidRPr="00D624EF">
        <w:rPr>
          <w:lang w:val="en-US"/>
        </w:rPr>
        <w:t xml:space="preserve"> hos </w:t>
      </w:r>
      <w:proofErr w:type="spellStart"/>
      <w:r w:rsidRPr="00D624EF">
        <w:rPr>
          <w:lang w:val="en-US"/>
        </w:rPr>
        <w:t>currus</w:t>
      </w:r>
      <w:proofErr w:type="spellEnd"/>
      <w:r w:rsidRPr="00D624EF">
        <w:rPr>
          <w:lang w:val="en-US"/>
        </w:rPr>
        <w:t xml:space="preserve">; et quid </w:t>
      </w:r>
      <w:proofErr w:type="spellStart"/>
      <w:r w:rsidRPr="00D624EF">
        <w:rPr>
          <w:lang w:val="en-US"/>
        </w:rPr>
        <w:t>Iove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maius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habemus</w:t>
      </w:r>
      <w:proofErr w:type="spellEnd"/>
      <w:r w:rsidRPr="00D624EF">
        <w:rPr>
          <w:lang w:val="en-US"/>
        </w:rPr>
        <w:t>?</w:t>
      </w:r>
    </w:p>
    <w:p w:rsidR="00D624EF" w:rsidRDefault="00D624EF" w:rsidP="00D624EF">
      <w:pPr>
        <w:rPr>
          <w:lang w:val="en-US"/>
        </w:rPr>
      </w:pPr>
      <w:r>
        <w:rPr>
          <w:lang w:val="en-US"/>
        </w:rPr>
        <w:tab/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>153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Interea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volucres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Pyrois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Eous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Aethon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Solis </w:t>
      </w:r>
      <w:proofErr w:type="spellStart"/>
      <w:r w:rsidRPr="00D624EF">
        <w:rPr>
          <w:lang w:val="en-US"/>
        </w:rPr>
        <w:t>equi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quartusque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Phlegon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hinnitibus</w:t>
      </w:r>
      <w:proofErr w:type="spellEnd"/>
      <w:r w:rsidRPr="00D624EF">
        <w:rPr>
          <w:lang w:val="en-US"/>
        </w:rPr>
        <w:t xml:space="preserve"> auras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155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flammiferis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implent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pedibusque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repagula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pulsant</w:t>
      </w:r>
      <w:proofErr w:type="spellEnd"/>
      <w:r w:rsidRPr="00D624EF">
        <w:rPr>
          <w:lang w:val="en-US"/>
        </w:rPr>
        <w:t xml:space="preserve">.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Quae </w:t>
      </w:r>
      <w:proofErr w:type="spellStart"/>
      <w:r w:rsidRPr="00D624EF">
        <w:rPr>
          <w:lang w:val="en-US"/>
        </w:rPr>
        <w:t>postquam</w:t>
      </w:r>
      <w:proofErr w:type="spellEnd"/>
      <w:r w:rsidRPr="00D624EF">
        <w:rPr>
          <w:lang w:val="en-US"/>
        </w:rPr>
        <w:t xml:space="preserve"> Tethys, </w:t>
      </w:r>
      <w:proofErr w:type="spellStart"/>
      <w:r w:rsidRPr="00D624EF">
        <w:rPr>
          <w:lang w:val="en-US"/>
        </w:rPr>
        <w:t>fatorum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ignara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nepotis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reppulit</w:t>
      </w:r>
      <w:proofErr w:type="spellEnd"/>
      <w:r w:rsidRPr="00D624EF">
        <w:rPr>
          <w:lang w:val="en-US"/>
        </w:rPr>
        <w:t xml:space="preserve">, et </w:t>
      </w:r>
      <w:proofErr w:type="spellStart"/>
      <w:r w:rsidRPr="00D624EF">
        <w:rPr>
          <w:lang w:val="en-US"/>
        </w:rPr>
        <w:t>facta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immensi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copia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caeli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corripuere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pedibusque</w:t>
      </w:r>
      <w:proofErr w:type="spellEnd"/>
      <w:r w:rsidRPr="00D624EF">
        <w:rPr>
          <w:lang w:val="en-US"/>
        </w:rPr>
        <w:t xml:space="preserve"> per </w:t>
      </w:r>
      <w:proofErr w:type="spellStart"/>
      <w:r w:rsidRPr="00D624EF">
        <w:rPr>
          <w:lang w:val="en-US"/>
        </w:rPr>
        <w:t>aera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motis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obstantes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scindunt</w:t>
      </w:r>
      <w:proofErr w:type="spellEnd"/>
      <w:r w:rsidRPr="00D624EF">
        <w:rPr>
          <w:lang w:val="en-US"/>
        </w:rPr>
        <w:t xml:space="preserve"> nebulas </w:t>
      </w:r>
      <w:proofErr w:type="spellStart"/>
      <w:r w:rsidRPr="00D624EF">
        <w:rPr>
          <w:lang w:val="en-US"/>
        </w:rPr>
        <w:t>pennisque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levati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160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praetereunt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ortos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isdem</w:t>
      </w:r>
      <w:proofErr w:type="spellEnd"/>
      <w:r w:rsidRPr="00D624EF">
        <w:rPr>
          <w:lang w:val="en-US"/>
        </w:rPr>
        <w:t xml:space="preserve"> de </w:t>
      </w:r>
      <w:proofErr w:type="spellStart"/>
      <w:r w:rsidRPr="00D624EF">
        <w:rPr>
          <w:lang w:val="en-US"/>
        </w:rPr>
        <w:t>partibus</w:t>
      </w:r>
      <w:proofErr w:type="spellEnd"/>
      <w:r w:rsidRPr="00D624EF">
        <w:rPr>
          <w:lang w:val="en-US"/>
        </w:rPr>
        <w:t xml:space="preserve"> Euros.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Sed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leve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pondus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erat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quod </w:t>
      </w:r>
      <w:proofErr w:type="spellStart"/>
      <w:r w:rsidRPr="00D624EF">
        <w:rPr>
          <w:lang w:val="en-US"/>
        </w:rPr>
        <w:t>cognoscere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possent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Solis </w:t>
      </w:r>
      <w:proofErr w:type="spellStart"/>
      <w:r w:rsidRPr="00D624EF">
        <w:rPr>
          <w:lang w:val="en-US"/>
        </w:rPr>
        <w:t>equi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solitaque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iugum</w:t>
      </w:r>
      <w:proofErr w:type="spellEnd"/>
      <w:r w:rsidRPr="00D624EF">
        <w:rPr>
          <w:lang w:val="en-US"/>
        </w:rPr>
        <w:t xml:space="preserve"> gravitate </w:t>
      </w:r>
      <w:proofErr w:type="spellStart"/>
      <w:r w:rsidRPr="00D624EF">
        <w:rPr>
          <w:lang w:val="en-US"/>
        </w:rPr>
        <w:t>carebat</w:t>
      </w:r>
      <w:proofErr w:type="spellEnd"/>
      <w:r w:rsidRPr="00D624EF">
        <w:rPr>
          <w:lang w:val="en-US"/>
        </w:rPr>
        <w:t>;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utque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labant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curvae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iusto</w:t>
      </w:r>
      <w:proofErr w:type="spellEnd"/>
      <w:r w:rsidRPr="00D624EF">
        <w:rPr>
          <w:lang w:val="en-US"/>
        </w:rPr>
        <w:t xml:space="preserve"> sine </w:t>
      </w:r>
      <w:proofErr w:type="spellStart"/>
      <w:r w:rsidRPr="00D624EF">
        <w:rPr>
          <w:lang w:val="en-US"/>
        </w:rPr>
        <w:t>pondere</w:t>
      </w:r>
      <w:proofErr w:type="spellEnd"/>
      <w:r w:rsidRPr="00D624EF">
        <w:rPr>
          <w:lang w:val="en-US"/>
        </w:rPr>
        <w:t xml:space="preserve"> naves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perque</w:t>
      </w:r>
      <w:proofErr w:type="spellEnd"/>
      <w:r w:rsidRPr="00D624EF">
        <w:rPr>
          <w:lang w:val="en-US"/>
        </w:rPr>
        <w:t xml:space="preserve"> mare </w:t>
      </w:r>
      <w:proofErr w:type="spellStart"/>
      <w:r w:rsidRPr="00D624EF">
        <w:rPr>
          <w:lang w:val="en-US"/>
        </w:rPr>
        <w:t>instabiles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nimia</w:t>
      </w:r>
      <w:proofErr w:type="spellEnd"/>
      <w:r w:rsidRPr="00D624EF">
        <w:rPr>
          <w:lang w:val="en-US"/>
        </w:rPr>
        <w:t xml:space="preserve"> levitate </w:t>
      </w:r>
      <w:proofErr w:type="spellStart"/>
      <w:r w:rsidRPr="00D624EF">
        <w:rPr>
          <w:lang w:val="en-US"/>
        </w:rPr>
        <w:t>feruntur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165</w:t>
      </w:r>
      <w:r>
        <w:rPr>
          <w:lang w:val="en-US"/>
        </w:rPr>
        <w:tab/>
      </w:r>
      <w:r w:rsidRPr="00D624EF">
        <w:rPr>
          <w:lang w:val="en-US"/>
        </w:rPr>
        <w:t xml:space="preserve">sic </w:t>
      </w:r>
      <w:proofErr w:type="spellStart"/>
      <w:r w:rsidRPr="00D624EF">
        <w:rPr>
          <w:lang w:val="en-US"/>
        </w:rPr>
        <w:t>onere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adsueto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vacuus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dat</w:t>
      </w:r>
      <w:proofErr w:type="spellEnd"/>
      <w:r w:rsidRPr="00D624EF">
        <w:rPr>
          <w:lang w:val="en-US"/>
        </w:rPr>
        <w:t xml:space="preserve"> in </w:t>
      </w:r>
      <w:proofErr w:type="spellStart"/>
      <w:r w:rsidRPr="00D624EF">
        <w:rPr>
          <w:lang w:val="en-US"/>
        </w:rPr>
        <w:t>aera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saltus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succutiturque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alte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similisque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currus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inani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Quod </w:t>
      </w:r>
      <w:proofErr w:type="spellStart"/>
      <w:r w:rsidRPr="00D624EF">
        <w:rPr>
          <w:lang w:val="en-US"/>
        </w:rPr>
        <w:t>simulac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sensere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ruunt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tritumque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relinquunt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quadriiugi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spatium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quo </w:t>
      </w:r>
      <w:proofErr w:type="spellStart"/>
      <w:r w:rsidRPr="00D624EF">
        <w:rPr>
          <w:lang w:val="en-US"/>
        </w:rPr>
        <w:t>prius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ordine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currunt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Ipse </w:t>
      </w:r>
      <w:proofErr w:type="spellStart"/>
      <w:r w:rsidRPr="00D624EF">
        <w:rPr>
          <w:lang w:val="en-US"/>
        </w:rPr>
        <w:t>pavet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qua </w:t>
      </w:r>
      <w:proofErr w:type="spellStart"/>
      <w:r w:rsidRPr="00D624EF">
        <w:rPr>
          <w:lang w:val="en-US"/>
        </w:rPr>
        <w:t>commissas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flectat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habenas</w:t>
      </w:r>
      <w:proofErr w:type="spellEnd"/>
    </w:p>
    <w:p w:rsidR="00D624EF" w:rsidRDefault="00D624EF" w:rsidP="00D624EF">
      <w:pPr>
        <w:rPr>
          <w:lang w:val="en-US"/>
        </w:rPr>
      </w:pPr>
      <w:r w:rsidRPr="00D624EF">
        <w:rPr>
          <w:lang w:val="en-US"/>
        </w:rPr>
        <w:t>170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scit</w:t>
      </w:r>
      <w:proofErr w:type="spellEnd"/>
      <w:r w:rsidRPr="00D624EF">
        <w:rPr>
          <w:lang w:val="en-US"/>
        </w:rPr>
        <w:t xml:space="preserve"> qua sit </w:t>
      </w:r>
      <w:proofErr w:type="spellStart"/>
      <w:r w:rsidRPr="00D624EF">
        <w:rPr>
          <w:lang w:val="en-US"/>
        </w:rPr>
        <w:t>iter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sciat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imperet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illis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F56063">
      <w:pPr>
        <w:rPr>
          <w:lang w:val="en-US"/>
        </w:rPr>
      </w:pPr>
      <w:r>
        <w:rPr>
          <w:lang w:val="en-US"/>
        </w:rPr>
        <w:tab/>
      </w:r>
    </w:p>
    <w:p w:rsidR="00D624EF" w:rsidRPr="00D624EF" w:rsidRDefault="00F56063" w:rsidP="00D624EF">
      <w:pPr>
        <w:rPr>
          <w:lang w:val="en-US"/>
        </w:rPr>
      </w:pPr>
      <w:r>
        <w:rPr>
          <w:lang w:val="en-US"/>
        </w:rPr>
        <w:t>187</w:t>
      </w:r>
      <w:r w:rsidR="00D624EF">
        <w:rPr>
          <w:lang w:val="en-US"/>
        </w:rPr>
        <w:tab/>
      </w:r>
      <w:r w:rsidR="00D624EF" w:rsidRPr="00D624EF">
        <w:rPr>
          <w:lang w:val="en-US"/>
        </w:rPr>
        <w:t xml:space="preserve">Quid </w:t>
      </w:r>
      <w:proofErr w:type="spellStart"/>
      <w:r w:rsidR="00D624EF" w:rsidRPr="00D624EF">
        <w:rPr>
          <w:lang w:val="en-US"/>
        </w:rPr>
        <w:t>faciat</w:t>
      </w:r>
      <w:proofErr w:type="spellEnd"/>
      <w:r w:rsidR="00D624EF" w:rsidRPr="00D624EF">
        <w:rPr>
          <w:lang w:val="en-US"/>
        </w:rPr>
        <w:t xml:space="preserve">? </w:t>
      </w:r>
      <w:proofErr w:type="spellStart"/>
      <w:r w:rsidR="00D624EF" w:rsidRPr="00D624EF">
        <w:rPr>
          <w:lang w:val="en-US"/>
        </w:rPr>
        <w:t>Multum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caeli</w:t>
      </w:r>
      <w:proofErr w:type="spellEnd"/>
      <w:r w:rsidR="00D624EF" w:rsidRPr="00D624EF">
        <w:rPr>
          <w:lang w:val="en-US"/>
        </w:rPr>
        <w:t xml:space="preserve"> post </w:t>
      </w:r>
      <w:proofErr w:type="spellStart"/>
      <w:r w:rsidR="00D624EF" w:rsidRPr="00D624EF">
        <w:rPr>
          <w:lang w:val="en-US"/>
        </w:rPr>
        <w:t>terga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relictum</w:t>
      </w:r>
      <w:proofErr w:type="spellEnd"/>
      <w:r w:rsidR="00D624EF"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ante </w:t>
      </w:r>
      <w:proofErr w:type="spellStart"/>
      <w:r w:rsidRPr="00D624EF">
        <w:rPr>
          <w:lang w:val="en-US"/>
        </w:rPr>
        <w:t>oculos</w:t>
      </w:r>
      <w:proofErr w:type="spellEnd"/>
      <w:r w:rsidRPr="00D624EF">
        <w:rPr>
          <w:lang w:val="en-US"/>
        </w:rPr>
        <w:t xml:space="preserve"> plus est. </w:t>
      </w:r>
      <w:proofErr w:type="spellStart"/>
      <w:r w:rsidRPr="00D624EF">
        <w:rPr>
          <w:lang w:val="en-US"/>
        </w:rPr>
        <w:t>Animo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metitur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utrumque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et </w:t>
      </w:r>
      <w:proofErr w:type="spellStart"/>
      <w:r w:rsidRPr="00D624EF">
        <w:rPr>
          <w:lang w:val="en-US"/>
        </w:rPr>
        <w:t>modo</w:t>
      </w:r>
      <w:proofErr w:type="spellEnd"/>
      <w:r w:rsidRPr="00D624EF">
        <w:rPr>
          <w:lang w:val="en-US"/>
        </w:rPr>
        <w:t xml:space="preserve">, quos </w:t>
      </w:r>
      <w:proofErr w:type="spellStart"/>
      <w:r w:rsidRPr="00D624EF">
        <w:rPr>
          <w:lang w:val="en-US"/>
        </w:rPr>
        <w:t>illi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fatum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contingere</w:t>
      </w:r>
      <w:proofErr w:type="spellEnd"/>
      <w:r w:rsidRPr="00D624EF">
        <w:rPr>
          <w:lang w:val="en-US"/>
        </w:rPr>
        <w:t xml:space="preserve"> non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190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prospicit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occasus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interdum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respicit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ortus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quidque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agat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ignarus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stupet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frena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remittit</w:t>
      </w:r>
      <w:proofErr w:type="spellEnd"/>
    </w:p>
    <w:p w:rsid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retinere</w:t>
      </w:r>
      <w:proofErr w:type="spellEnd"/>
      <w:r w:rsidRPr="00D624EF">
        <w:rPr>
          <w:lang w:val="en-US"/>
        </w:rPr>
        <w:t xml:space="preserve"> valet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nomina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novit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equorum</w:t>
      </w:r>
      <w:proofErr w:type="spellEnd"/>
      <w:r w:rsidRPr="00D624EF">
        <w:rPr>
          <w:lang w:val="en-US"/>
        </w:rPr>
        <w:t>.</w:t>
      </w:r>
    </w:p>
    <w:p w:rsidR="00D624EF" w:rsidRDefault="00D624EF" w:rsidP="00D624EF">
      <w:pPr>
        <w:rPr>
          <w:lang w:val="en-US"/>
        </w:rPr>
      </w:pPr>
    </w:p>
    <w:p w:rsidR="00D624EF" w:rsidRPr="00D624EF" w:rsidRDefault="00F56063" w:rsidP="00D624EF">
      <w:pPr>
        <w:rPr>
          <w:lang w:val="en-US"/>
        </w:rPr>
      </w:pPr>
      <w:r>
        <w:rPr>
          <w:lang w:val="en-US"/>
        </w:rPr>
        <w:t>319</w:t>
      </w:r>
      <w:r w:rsidR="00D624EF">
        <w:rPr>
          <w:lang w:val="en-US"/>
        </w:rPr>
        <w:tab/>
      </w:r>
      <w:r w:rsidR="00D624EF" w:rsidRPr="00D624EF">
        <w:rPr>
          <w:lang w:val="en-US"/>
        </w:rPr>
        <w:t xml:space="preserve">At Phaethon </w:t>
      </w:r>
      <w:proofErr w:type="spellStart"/>
      <w:r w:rsidR="00D624EF" w:rsidRPr="00D624EF">
        <w:rPr>
          <w:lang w:val="en-US"/>
        </w:rPr>
        <w:t>rutilos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flamma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populante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capillos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320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volvitur</w:t>
      </w:r>
      <w:proofErr w:type="spellEnd"/>
      <w:r w:rsidRPr="00D624EF">
        <w:rPr>
          <w:lang w:val="en-US"/>
        </w:rPr>
        <w:t xml:space="preserve"> in </w:t>
      </w:r>
      <w:proofErr w:type="spellStart"/>
      <w:r w:rsidRPr="00D624EF">
        <w:rPr>
          <w:lang w:val="en-US"/>
        </w:rPr>
        <w:t>praeceps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longoque</w:t>
      </w:r>
      <w:proofErr w:type="spellEnd"/>
      <w:r w:rsidRPr="00D624EF">
        <w:rPr>
          <w:lang w:val="en-US"/>
        </w:rPr>
        <w:t xml:space="preserve"> per </w:t>
      </w:r>
      <w:proofErr w:type="spellStart"/>
      <w:r w:rsidRPr="00D624EF">
        <w:rPr>
          <w:lang w:val="en-US"/>
        </w:rPr>
        <w:t>aera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tractu</w:t>
      </w:r>
      <w:proofErr w:type="spellEnd"/>
      <w:r w:rsidRPr="00D624EF">
        <w:rPr>
          <w:lang w:val="en-US"/>
        </w:rPr>
        <w:t xml:space="preserve"> </w:t>
      </w:r>
    </w:p>
    <w:p w:rsidR="00D624EF" w:rsidRPr="001157A4" w:rsidRDefault="00D624EF" w:rsidP="00D624EF">
      <w:r>
        <w:rPr>
          <w:lang w:val="en-US"/>
        </w:rPr>
        <w:lastRenderedPageBreak/>
        <w:tab/>
      </w:r>
      <w:proofErr w:type="spellStart"/>
      <w:r w:rsidRPr="001157A4">
        <w:t>fertur</w:t>
      </w:r>
      <w:proofErr w:type="spellEnd"/>
      <w:r w:rsidRPr="001157A4">
        <w:t xml:space="preserve">, ut </w:t>
      </w:r>
      <w:proofErr w:type="spellStart"/>
      <w:r w:rsidRPr="001157A4">
        <w:t>interdum</w:t>
      </w:r>
      <w:proofErr w:type="spellEnd"/>
      <w:r w:rsidRPr="001157A4">
        <w:t xml:space="preserve"> de </w:t>
      </w:r>
      <w:proofErr w:type="spellStart"/>
      <w:r w:rsidRPr="001157A4">
        <w:t>caelo</w:t>
      </w:r>
      <w:proofErr w:type="spellEnd"/>
      <w:r w:rsidRPr="001157A4">
        <w:t xml:space="preserve"> </w:t>
      </w:r>
      <w:proofErr w:type="spellStart"/>
      <w:r w:rsidRPr="001157A4">
        <w:t>stella</w:t>
      </w:r>
      <w:proofErr w:type="spellEnd"/>
      <w:r w:rsidRPr="001157A4">
        <w:t xml:space="preserve"> </w:t>
      </w:r>
      <w:proofErr w:type="spellStart"/>
      <w:r w:rsidRPr="001157A4">
        <w:t>sereno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1157A4">
        <w:tab/>
      </w:r>
      <w:proofErr w:type="spellStart"/>
      <w:r w:rsidRPr="00D624EF">
        <w:rPr>
          <w:lang w:val="en-US"/>
        </w:rPr>
        <w:t>etsi</w:t>
      </w:r>
      <w:proofErr w:type="spellEnd"/>
      <w:r w:rsidRPr="00D624EF">
        <w:rPr>
          <w:lang w:val="en-US"/>
        </w:rPr>
        <w:t xml:space="preserve"> non </w:t>
      </w:r>
      <w:proofErr w:type="spellStart"/>
      <w:r w:rsidRPr="00D624EF">
        <w:rPr>
          <w:lang w:val="en-US"/>
        </w:rPr>
        <w:t>cecidit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potuit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cecidisse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videri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Quem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procul</w:t>
      </w:r>
      <w:proofErr w:type="spellEnd"/>
      <w:r w:rsidRPr="00D624EF">
        <w:rPr>
          <w:lang w:val="en-US"/>
        </w:rPr>
        <w:t xml:space="preserve"> a patria </w:t>
      </w:r>
      <w:proofErr w:type="spellStart"/>
      <w:r w:rsidRPr="00D624EF">
        <w:rPr>
          <w:lang w:val="en-US"/>
        </w:rPr>
        <w:t>diverso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maximus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orbe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excipit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Eridanus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flagrantiaque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abluit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ora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325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Naides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Hesperiae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trifida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fumantia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flamma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corpora </w:t>
      </w:r>
      <w:proofErr w:type="spellStart"/>
      <w:r w:rsidRPr="00D624EF">
        <w:rPr>
          <w:lang w:val="en-US"/>
        </w:rPr>
        <w:t>dant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tumulo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signantque</w:t>
      </w:r>
      <w:proofErr w:type="spellEnd"/>
      <w:r w:rsidRPr="00D624EF">
        <w:rPr>
          <w:lang w:val="en-US"/>
        </w:rPr>
        <w:t xml:space="preserve"> hoc carmine </w:t>
      </w:r>
      <w:proofErr w:type="spellStart"/>
      <w:r w:rsidRPr="00D624EF">
        <w:rPr>
          <w:lang w:val="en-US"/>
        </w:rPr>
        <w:t>saxum</w:t>
      </w:r>
      <w:proofErr w:type="spellEnd"/>
      <w:r w:rsidRPr="00D624EF">
        <w:rPr>
          <w:lang w:val="en-US"/>
        </w:rPr>
        <w:t>: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>HIC • SITVS • EST • PHAETHON • CVRRVS • AVRIGA • PATERNI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>QVEM • SI • NON • TENVIT • MAGNIS • TAMEN • EXCIDIT • AVSIS</w:t>
      </w:r>
    </w:p>
    <w:sectPr w:rsidR="00D624EF" w:rsidRPr="00D624EF" w:rsidSect="00D624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4EF"/>
    <w:rsid w:val="00004300"/>
    <w:rsid w:val="00032233"/>
    <w:rsid w:val="00062D3E"/>
    <w:rsid w:val="00063747"/>
    <w:rsid w:val="000A41EB"/>
    <w:rsid w:val="001157A4"/>
    <w:rsid w:val="00161A4A"/>
    <w:rsid w:val="001A6E0D"/>
    <w:rsid w:val="001D599C"/>
    <w:rsid w:val="002047CA"/>
    <w:rsid w:val="003B2CDE"/>
    <w:rsid w:val="003C2CF8"/>
    <w:rsid w:val="003F0D43"/>
    <w:rsid w:val="00417F37"/>
    <w:rsid w:val="00464099"/>
    <w:rsid w:val="004D524A"/>
    <w:rsid w:val="005332C7"/>
    <w:rsid w:val="0053605C"/>
    <w:rsid w:val="005C51ED"/>
    <w:rsid w:val="006306D8"/>
    <w:rsid w:val="006561DD"/>
    <w:rsid w:val="006638BE"/>
    <w:rsid w:val="00772A77"/>
    <w:rsid w:val="00773379"/>
    <w:rsid w:val="00807396"/>
    <w:rsid w:val="008F3576"/>
    <w:rsid w:val="00975B04"/>
    <w:rsid w:val="00AC3FAE"/>
    <w:rsid w:val="00AE118C"/>
    <w:rsid w:val="00AF27B0"/>
    <w:rsid w:val="00BC3B55"/>
    <w:rsid w:val="00BF3D73"/>
    <w:rsid w:val="00C44166"/>
    <w:rsid w:val="00D46D83"/>
    <w:rsid w:val="00D5375F"/>
    <w:rsid w:val="00D624EF"/>
    <w:rsid w:val="00DC6FCF"/>
    <w:rsid w:val="00DD7872"/>
    <w:rsid w:val="00DF1614"/>
    <w:rsid w:val="00ED4024"/>
    <w:rsid w:val="00F56063"/>
    <w:rsid w:val="00F76B89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04324-A802-467A-8EC7-39F64ACD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D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 de Hoon</cp:lastModifiedBy>
  <cp:revision>2</cp:revision>
  <dcterms:created xsi:type="dcterms:W3CDTF">2013-12-11T18:49:00Z</dcterms:created>
  <dcterms:modified xsi:type="dcterms:W3CDTF">2013-12-11T18:49:00Z</dcterms:modified>
</cp:coreProperties>
</file>