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862D7" w14:textId="77777777" w:rsidR="001632A0" w:rsidRPr="00533B98" w:rsidRDefault="00533B98">
      <w:pPr>
        <w:rPr>
          <w:rFonts w:asciiTheme="majorHAnsi" w:hAnsiTheme="majorHAnsi"/>
          <w:b/>
          <w:sz w:val="34"/>
          <w:u w:val="single"/>
        </w:rPr>
      </w:pPr>
      <w:bookmarkStart w:id="0" w:name="_GoBack"/>
      <w:bookmarkEnd w:id="0"/>
      <w:r w:rsidRPr="00533B98">
        <w:rPr>
          <w:rFonts w:asciiTheme="majorHAnsi" w:hAnsiTheme="majorHAnsi"/>
          <w:b/>
          <w:sz w:val="34"/>
          <w:u w:val="single"/>
        </w:rPr>
        <w:t>TEKST</w:t>
      </w:r>
      <w:r w:rsidR="00AD5FA4">
        <w:rPr>
          <w:rFonts w:asciiTheme="majorHAnsi" w:hAnsiTheme="majorHAnsi"/>
          <w:b/>
          <w:sz w:val="34"/>
          <w:u w:val="single"/>
        </w:rPr>
        <w:t xml:space="preserve"> 1</w:t>
      </w:r>
    </w:p>
    <w:p w14:paraId="13A4C2B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Primus amor Phoebi Daphne Peneia, quem non</w:t>
      </w:r>
    </w:p>
    <w:p w14:paraId="32CF0D4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fors ignara dedit, sed saeva Cupidinis ira.</w:t>
      </w:r>
    </w:p>
    <w:p w14:paraId="4C3CF6A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Delius hunc, nuper victo serpente superbus,</w:t>
      </w:r>
    </w:p>
    <w:p w14:paraId="59CEE4F7"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455</w:t>
      </w:r>
      <w:r w:rsidRPr="009B6477">
        <w:rPr>
          <w:rFonts w:asciiTheme="majorHAnsi" w:hAnsiTheme="majorHAnsi" w:cs="Arial"/>
        </w:rPr>
        <w:tab/>
        <w:t>viderat adducto flectentem cornua nervo</w:t>
      </w:r>
    </w:p>
    <w:p w14:paraId="7132CD7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‘Quid’ que ‘tibi, lascive puer, cum fortibus armis?’</w:t>
      </w:r>
    </w:p>
    <w:p w14:paraId="45004F9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dixerat; ‘ista decent umeros gestamina nostros,</w:t>
      </w:r>
    </w:p>
    <w:p w14:paraId="37FAA1F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qui dare certa ferae, dare vulnera possumus hosti,</w:t>
      </w:r>
    </w:p>
    <w:p w14:paraId="25250EA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qui modo pestifero tot iugera ventre prementem</w:t>
      </w:r>
    </w:p>
    <w:p w14:paraId="19AECDF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460</w:t>
      </w:r>
      <w:r w:rsidRPr="009B6477">
        <w:rPr>
          <w:rFonts w:asciiTheme="majorHAnsi" w:hAnsiTheme="majorHAnsi" w:cs="Arial"/>
        </w:rPr>
        <w:tab/>
        <w:t>stravimus innumeris tumidum Pythona sagittis.</w:t>
      </w:r>
    </w:p>
    <w:p w14:paraId="621F6AC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Tu face nescioquos esto contentus amores</w:t>
      </w:r>
    </w:p>
    <w:p w14:paraId="6A4FE7B2" w14:textId="77777777" w:rsidR="00AD5FA4"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inritare tua, nec laudes adsere nostras.’</w:t>
      </w:r>
    </w:p>
    <w:p w14:paraId="1678999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Filius huic Veneris ‘Figat tuus omnia, Phoebe,</w:t>
      </w:r>
    </w:p>
    <w:p w14:paraId="2BA90E5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te meus arcus’ ait, ‘quantoque animalia cedunt</w:t>
      </w:r>
    </w:p>
    <w:p w14:paraId="0F9833A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465</w:t>
      </w:r>
      <w:r w:rsidRPr="009B6477">
        <w:rPr>
          <w:rFonts w:asciiTheme="majorHAnsi" w:hAnsiTheme="majorHAnsi" w:cs="Arial"/>
        </w:rPr>
        <w:tab/>
        <w:t>cuncta deo, tanto minor est tua gloria nostra.’</w:t>
      </w:r>
    </w:p>
    <w:p w14:paraId="5D02D79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Dixit et eliso percussis aere pennis</w:t>
      </w:r>
    </w:p>
    <w:p w14:paraId="5115F66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impiger umbrosa Parnasi constitit arce,</w:t>
      </w:r>
    </w:p>
    <w:p w14:paraId="529B986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eque sagittifera prompsit duo tela pharetra</w:t>
      </w:r>
    </w:p>
    <w:p w14:paraId="3631807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diversorum operum; fugat hoc, facit illud amorem.</w:t>
      </w:r>
    </w:p>
    <w:p w14:paraId="241AADD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470</w:t>
      </w:r>
      <w:r w:rsidRPr="009B6477">
        <w:rPr>
          <w:rFonts w:asciiTheme="majorHAnsi" w:hAnsiTheme="majorHAnsi" w:cs="Arial"/>
        </w:rPr>
        <w:tab/>
        <w:t>(Quod facit, auratum est et cuspide fulget acuta;</w:t>
      </w:r>
    </w:p>
    <w:p w14:paraId="2E8C3C6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quod fugat, obtusum est et habet sub harundine plumbum.)</w:t>
      </w:r>
    </w:p>
    <w:p w14:paraId="54F5AB0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Hoc deus in nympha Peneide fixit, at illo</w:t>
      </w:r>
    </w:p>
    <w:p w14:paraId="6FAE4E0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lastRenderedPageBreak/>
        <w:tab/>
        <w:t>laesit Apollineas traiecta per ossa medullas.</w:t>
      </w:r>
    </w:p>
    <w:p w14:paraId="0CF46EB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Protinus alter amat, fugit altera nomen amantis,</w:t>
      </w:r>
    </w:p>
    <w:p w14:paraId="1848F67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475</w:t>
      </w:r>
      <w:r w:rsidRPr="009B6477">
        <w:rPr>
          <w:rFonts w:asciiTheme="majorHAnsi" w:hAnsiTheme="majorHAnsi" w:cs="Arial"/>
        </w:rPr>
        <w:tab/>
        <w:t>silvarum latebris captivarumque ferarum</w:t>
      </w:r>
    </w:p>
    <w:p w14:paraId="42232637"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exuviis gaudens innuptaeque aemula Phoebes.</w:t>
      </w:r>
    </w:p>
    <w:p w14:paraId="597DEBA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[Vitta coercebat positos sine lege capillos.]</w:t>
      </w:r>
    </w:p>
    <w:p w14:paraId="4EC6B0D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Multi illam petiere, illa aversata petentes</w:t>
      </w:r>
    </w:p>
    <w:p w14:paraId="377C4C3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impatiens expersque viri nemora avia lustrat,</w:t>
      </w:r>
    </w:p>
    <w:p w14:paraId="3685388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480</w:t>
      </w:r>
      <w:r w:rsidRPr="009B6477">
        <w:rPr>
          <w:rFonts w:asciiTheme="majorHAnsi" w:hAnsiTheme="majorHAnsi" w:cs="Arial"/>
        </w:rPr>
        <w:tab/>
        <w:t>nec, quid Hymen, quid amor, quid sint conubia, curat.</w:t>
      </w:r>
    </w:p>
    <w:p w14:paraId="2FD60BE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Saepe pater dixit ‘Generum mihi, filia, debes’;</w:t>
      </w:r>
    </w:p>
    <w:p w14:paraId="4194531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saepe pater dixit ‘Debes mihi, nata, nepotes.’</w:t>
      </w:r>
    </w:p>
    <w:p w14:paraId="7245A5C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Illa velut crimen taedas exosa iugales</w:t>
      </w:r>
    </w:p>
    <w:p w14:paraId="74F685A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pulchra verecundo suffunditur ora rubore,</w:t>
      </w:r>
    </w:p>
    <w:p w14:paraId="307181E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485</w:t>
      </w:r>
      <w:r w:rsidRPr="009B6477">
        <w:rPr>
          <w:rFonts w:asciiTheme="majorHAnsi" w:hAnsiTheme="majorHAnsi" w:cs="Arial"/>
        </w:rPr>
        <w:tab/>
        <w:t>inque patris blandis haerens cervice lacertis</w:t>
      </w:r>
    </w:p>
    <w:p w14:paraId="0D90491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‘Da mihi perpetua, genitor carissime,’ dixit</w:t>
      </w:r>
    </w:p>
    <w:p w14:paraId="7351B61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‘virginitate frui; dedit hoc pater ante Dianae.’</w:t>
      </w:r>
    </w:p>
    <w:p w14:paraId="20C3D1B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Ille quidem obsequitur, sed te decor iste, quod optas,</w:t>
      </w:r>
    </w:p>
    <w:p w14:paraId="13525F2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esse vetat, votoque tuo tua forma repugnat.</w:t>
      </w:r>
    </w:p>
    <w:p w14:paraId="5A1A5CE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490</w:t>
      </w:r>
      <w:r w:rsidRPr="009B6477">
        <w:rPr>
          <w:rFonts w:asciiTheme="majorHAnsi" w:hAnsiTheme="majorHAnsi" w:cs="Arial"/>
        </w:rPr>
        <w:tab/>
        <w:t>Phoebus amat visaeque cupit conubia Daphnes,</w:t>
      </w:r>
    </w:p>
    <w:p w14:paraId="406AC0B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quodque cupit, sperat, suaque illum oracula fallunt.</w:t>
      </w:r>
    </w:p>
    <w:p w14:paraId="5A6F17A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Utque leves stipulae demptis adolentur aristis,</w:t>
      </w:r>
    </w:p>
    <w:p w14:paraId="72EC055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ut facibus saepes ardent, quas forte viator</w:t>
      </w:r>
    </w:p>
    <w:p w14:paraId="63969F7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vel nimis admovit vel iam sub luce reliquit,</w:t>
      </w:r>
    </w:p>
    <w:p w14:paraId="2471956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lastRenderedPageBreak/>
        <w:t>495</w:t>
      </w:r>
      <w:r w:rsidRPr="009B6477">
        <w:rPr>
          <w:rFonts w:asciiTheme="majorHAnsi" w:hAnsiTheme="majorHAnsi" w:cs="Arial"/>
        </w:rPr>
        <w:tab/>
        <w:t>sic deus in flammas abiit, sic pectore toto</w:t>
      </w:r>
    </w:p>
    <w:p w14:paraId="347CF76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uritur et sterilem sperando nutrit amorem.</w:t>
      </w:r>
    </w:p>
    <w:p w14:paraId="392B9DE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Spectat inornatos collo pendere capillos,</w:t>
      </w:r>
    </w:p>
    <w:p w14:paraId="59559A4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et ‘Quid, si comantur?’ ait; videt igne micantes</w:t>
      </w:r>
    </w:p>
    <w:p w14:paraId="440D980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sideribus similes oculos; videt oscula, quae non</w:t>
      </w:r>
    </w:p>
    <w:p w14:paraId="588EEBE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500</w:t>
      </w:r>
      <w:r w:rsidRPr="009B6477">
        <w:rPr>
          <w:rFonts w:asciiTheme="majorHAnsi" w:hAnsiTheme="majorHAnsi" w:cs="Arial"/>
        </w:rPr>
        <w:tab/>
        <w:t>est vidisse satis; laudat digitosque manusque</w:t>
      </w:r>
    </w:p>
    <w:p w14:paraId="7DFD2487"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bracchiaque et nudos media plus parte lacertos;</w:t>
      </w:r>
    </w:p>
    <w:p w14:paraId="736F5BE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si qua latent, meliora putat. Fugit ocior aura</w:t>
      </w:r>
    </w:p>
    <w:p w14:paraId="1225BFB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illa levi neque ad haec revocantis verba resistit:</w:t>
      </w:r>
    </w:p>
    <w:p w14:paraId="4D382FE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‘Nympha, precor, Penei, mane! Non insequor hostis;</w:t>
      </w:r>
    </w:p>
    <w:p w14:paraId="7F93D1F7"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505</w:t>
      </w:r>
      <w:r w:rsidRPr="009B6477">
        <w:rPr>
          <w:rFonts w:asciiTheme="majorHAnsi" w:hAnsiTheme="majorHAnsi" w:cs="Arial"/>
        </w:rPr>
        <w:tab/>
        <w:t>nympha, mane! Sic agna lupum, sic cerva leonem,</w:t>
      </w:r>
    </w:p>
    <w:p w14:paraId="64EAF16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sic aquilam penna fugiunt trepidante columbae,</w:t>
      </w:r>
    </w:p>
    <w:p w14:paraId="243B11C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hostes quaeque suos; amor est mihi causa sequendi.</w:t>
      </w:r>
    </w:p>
    <w:p w14:paraId="092686B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Me miserum, ne prona cadas indignave laedi</w:t>
      </w:r>
    </w:p>
    <w:p w14:paraId="260BF36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crura notent sentes, et sim tibi causa doloris!</w:t>
      </w:r>
    </w:p>
    <w:p w14:paraId="3384873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510</w:t>
      </w:r>
      <w:r w:rsidRPr="009B6477">
        <w:rPr>
          <w:rFonts w:asciiTheme="majorHAnsi" w:hAnsiTheme="majorHAnsi" w:cs="Arial"/>
        </w:rPr>
        <w:tab/>
        <w:t>Aspera, qua properas, loca sunt. Moderatius, oro,</w:t>
      </w:r>
    </w:p>
    <w:p w14:paraId="7E44EF1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curre fugamque inhibe; moderatius insequar ipse.</w:t>
      </w:r>
    </w:p>
    <w:p w14:paraId="3594836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Cui placeas, inquire tamen; non incola montis,</w:t>
      </w:r>
    </w:p>
    <w:p w14:paraId="1D827FB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non ego sum pastor, non hic armenta gregesque</w:t>
      </w:r>
    </w:p>
    <w:p w14:paraId="326A027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horridus observo. Nescis, temeraria, nescis</w:t>
      </w:r>
    </w:p>
    <w:p w14:paraId="27EC9207"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515</w:t>
      </w:r>
      <w:r w:rsidRPr="009B6477">
        <w:rPr>
          <w:rFonts w:asciiTheme="majorHAnsi" w:hAnsiTheme="majorHAnsi" w:cs="Arial"/>
        </w:rPr>
        <w:tab/>
        <w:t>quem fugias, ideoque fugis. Mihi Delphica tellus</w:t>
      </w:r>
    </w:p>
    <w:p w14:paraId="39AADC6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et Claros et Tenedos Pataraeaque regia servit;</w:t>
      </w:r>
    </w:p>
    <w:p w14:paraId="6AD533C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lastRenderedPageBreak/>
        <w:tab/>
        <w:t>Iuppiter est genitor; per me, quod eritque fuitque</w:t>
      </w:r>
    </w:p>
    <w:p w14:paraId="1031330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estque, patet; per me concordant carmina nervis.</w:t>
      </w:r>
    </w:p>
    <w:p w14:paraId="4A7ED78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Certa quidem nostra est, nostra tamen una sagitta</w:t>
      </w:r>
    </w:p>
    <w:p w14:paraId="7F1F1CE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520</w:t>
      </w:r>
      <w:r w:rsidRPr="009B6477">
        <w:rPr>
          <w:rFonts w:asciiTheme="majorHAnsi" w:hAnsiTheme="majorHAnsi" w:cs="Arial"/>
        </w:rPr>
        <w:tab/>
        <w:t>certior, in vacuo quae vulnera pectore fecit.</w:t>
      </w:r>
    </w:p>
    <w:p w14:paraId="67A5837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Inventum medicina meum est, opiferque per orbem</w:t>
      </w:r>
    </w:p>
    <w:p w14:paraId="53B2590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dicor, et herbarum subiecta potentia nobis.</w:t>
      </w:r>
    </w:p>
    <w:p w14:paraId="7C0F579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Ei mihi, quod nullis amor est sanabilis herbis,</w:t>
      </w:r>
    </w:p>
    <w:p w14:paraId="739FE5B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nec prosunt domino, quae prosunt omnibus, artes!’</w:t>
      </w:r>
    </w:p>
    <w:p w14:paraId="583D722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525</w:t>
      </w:r>
      <w:r w:rsidRPr="009B6477">
        <w:rPr>
          <w:rFonts w:asciiTheme="majorHAnsi" w:hAnsiTheme="majorHAnsi" w:cs="Arial"/>
        </w:rPr>
        <w:tab/>
        <w:t>Plura locuturum timido Peneia cursu</w:t>
      </w:r>
    </w:p>
    <w:p w14:paraId="4852258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fugit cumque ipso verba imperfecta reliquit,</w:t>
      </w:r>
    </w:p>
    <w:p w14:paraId="1277801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tum quoque visa decens. Nudabant corpora venti,</w:t>
      </w:r>
    </w:p>
    <w:p w14:paraId="0D78F0F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obviaque adversas vibrabant flamina vestes,</w:t>
      </w:r>
    </w:p>
    <w:p w14:paraId="73C0A63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et levis impulsos retro dabat aura capillos;</w:t>
      </w:r>
    </w:p>
    <w:p w14:paraId="40B67E0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530</w:t>
      </w:r>
      <w:r w:rsidRPr="009B6477">
        <w:rPr>
          <w:rFonts w:asciiTheme="majorHAnsi" w:hAnsiTheme="majorHAnsi" w:cs="Arial"/>
        </w:rPr>
        <w:tab/>
        <w:t>aucta fuga forma est. Sed enim non sustinet ultra</w:t>
      </w:r>
    </w:p>
    <w:p w14:paraId="340E975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perdere blanditias iuvenis deus, utque monebat</w:t>
      </w:r>
    </w:p>
    <w:p w14:paraId="2ED167B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ipse Amor, admisso sequitur vestigia passu.</w:t>
      </w:r>
    </w:p>
    <w:p w14:paraId="328468F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Ut canis in vacuo leporem cum Gallicus arvo</w:t>
      </w:r>
    </w:p>
    <w:p w14:paraId="1CBAA56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vidit, et hic praedam pedibus petit, ille salutem,</w:t>
      </w:r>
    </w:p>
    <w:p w14:paraId="3F67BDE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535</w:t>
      </w:r>
      <w:r w:rsidRPr="009B6477">
        <w:rPr>
          <w:rFonts w:asciiTheme="majorHAnsi" w:hAnsiTheme="majorHAnsi" w:cs="Arial"/>
        </w:rPr>
        <w:tab/>
        <w:t>alter inhaesuro similis iam iamque tenere</w:t>
      </w:r>
    </w:p>
    <w:p w14:paraId="09EC1E5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sperat et extento stringit vestigia rostro,</w:t>
      </w:r>
    </w:p>
    <w:p w14:paraId="4254623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alter in ambiguo est, an sit comprensus, et ipsis</w:t>
      </w:r>
    </w:p>
    <w:p w14:paraId="3A47DE4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morsibus eripitur tangentiaque ora relinquit;</w:t>
      </w:r>
    </w:p>
    <w:p w14:paraId="7227E40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lastRenderedPageBreak/>
        <w:tab/>
        <w:t>sic deus et virgo est, hic spe celer, illa timore.</w:t>
      </w:r>
    </w:p>
    <w:p w14:paraId="7F64836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540</w:t>
      </w:r>
      <w:r w:rsidRPr="009B6477">
        <w:rPr>
          <w:rFonts w:asciiTheme="majorHAnsi" w:hAnsiTheme="majorHAnsi" w:cs="Arial"/>
        </w:rPr>
        <w:tab/>
        <w:t>Qui tamen insequitur, pennis adiutus Amoris</w:t>
      </w:r>
    </w:p>
    <w:p w14:paraId="4E12587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ocior est requiemque negat tergoque fugacis</w:t>
      </w:r>
    </w:p>
    <w:p w14:paraId="30D7C64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imminet et crinem sparsum cervicibus adflat.</w:t>
      </w:r>
    </w:p>
    <w:p w14:paraId="60DEB33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Viribus absumptis expalluit illa citaeque</w:t>
      </w:r>
    </w:p>
    <w:p w14:paraId="5A8D1C0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[victa labore fugae ‘Tellus’ ait, ‘hisce, vel istam,</w:t>
      </w:r>
    </w:p>
    <w:p w14:paraId="7278AEA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545</w:t>
      </w:r>
      <w:r w:rsidRPr="009B6477">
        <w:rPr>
          <w:rFonts w:asciiTheme="majorHAnsi" w:hAnsiTheme="majorHAnsi" w:cs="Arial"/>
        </w:rPr>
        <w:tab/>
        <w:t>quae facit ut laedar, mutando perde figuram.’]</w:t>
      </w:r>
    </w:p>
    <w:p w14:paraId="1AD1176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544a</w:t>
      </w:r>
      <w:r w:rsidRPr="009B6477">
        <w:rPr>
          <w:rFonts w:asciiTheme="majorHAnsi" w:hAnsiTheme="majorHAnsi" w:cs="Arial"/>
        </w:rPr>
        <w:tab/>
        <w:t>victa labore fugae, spectans Peneidas undas,</w:t>
      </w:r>
    </w:p>
    <w:p w14:paraId="627BC96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546</w:t>
      </w:r>
      <w:r w:rsidRPr="009B6477">
        <w:rPr>
          <w:rFonts w:asciiTheme="majorHAnsi" w:hAnsiTheme="majorHAnsi" w:cs="Arial"/>
        </w:rPr>
        <w:tab/>
        <w:t>‘Fer, pater’ inquit ‘opem, si flumina numen habetis;</w:t>
      </w:r>
    </w:p>
    <w:p w14:paraId="41EB098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qua nimium placui, mutando perde figuram.’</w:t>
      </w:r>
    </w:p>
    <w:p w14:paraId="70D8687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Vix prece finita torpor gravis occupat artus;</w:t>
      </w:r>
    </w:p>
    <w:p w14:paraId="392C657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mollia cinguntur tenui praecordia libro;</w:t>
      </w:r>
    </w:p>
    <w:p w14:paraId="773D3D9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550</w:t>
      </w:r>
      <w:r w:rsidRPr="009B6477">
        <w:rPr>
          <w:rFonts w:asciiTheme="majorHAnsi" w:hAnsiTheme="majorHAnsi" w:cs="Arial"/>
        </w:rPr>
        <w:tab/>
        <w:t>in frondem crines, in ramos bracchia crescunt;</w:t>
      </w:r>
    </w:p>
    <w:p w14:paraId="03711FB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pes modo tam velox pigris radicibus haeret;</w:t>
      </w:r>
    </w:p>
    <w:p w14:paraId="25D9FF7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ora cacumen habet; remanet nitor unus in illa.</w:t>
      </w:r>
    </w:p>
    <w:p w14:paraId="3729CE6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Hanc quoque Phoebus amat, positaque in stipite dextra</w:t>
      </w:r>
    </w:p>
    <w:p w14:paraId="59E0D16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sentit adhuc trepidare novo sub cortice pectus,</w:t>
      </w:r>
    </w:p>
    <w:p w14:paraId="20CF851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555</w:t>
      </w:r>
      <w:r w:rsidRPr="009B6477">
        <w:rPr>
          <w:rFonts w:asciiTheme="majorHAnsi" w:hAnsiTheme="majorHAnsi" w:cs="Arial"/>
        </w:rPr>
        <w:tab/>
        <w:t>complexusque suis ramos, ut membra, lacertis</w:t>
      </w:r>
    </w:p>
    <w:p w14:paraId="543271B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oscula dat ligno; refugit tamen oscula lignum.</w:t>
      </w:r>
    </w:p>
    <w:p w14:paraId="2E406A1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Cui deus ‘At quoniam coniunx mea non potes esse,</w:t>
      </w:r>
    </w:p>
    <w:p w14:paraId="7831F50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arbor eris certe’ dixit ‘mea; semper habebunt</w:t>
      </w:r>
    </w:p>
    <w:p w14:paraId="2F92DCA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te coma, te citharae, te nostrae, laure, pharetrae.</w:t>
      </w:r>
    </w:p>
    <w:p w14:paraId="3026A4F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lastRenderedPageBreak/>
        <w:t>560</w:t>
      </w:r>
      <w:r w:rsidRPr="009B6477">
        <w:rPr>
          <w:rFonts w:asciiTheme="majorHAnsi" w:hAnsiTheme="majorHAnsi" w:cs="Arial"/>
        </w:rPr>
        <w:tab/>
        <w:t>Tu ducibus Latiis aderis, cum laeta Triumphum</w:t>
      </w:r>
    </w:p>
    <w:p w14:paraId="559466F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vox canet et visent longas Capitolia pompas;</w:t>
      </w:r>
    </w:p>
    <w:p w14:paraId="393EB82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postibus Augustis eadem fidissima custos</w:t>
      </w:r>
    </w:p>
    <w:p w14:paraId="362C2A6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ante fores stabis mediamque tuebere quercum.</w:t>
      </w:r>
    </w:p>
    <w:p w14:paraId="57648B83"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Utque meum intonsis caput est iuvenale capillis,</w:t>
      </w:r>
    </w:p>
    <w:p w14:paraId="4748FA5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565</w:t>
      </w:r>
      <w:r w:rsidRPr="009B6477">
        <w:rPr>
          <w:rFonts w:asciiTheme="majorHAnsi" w:hAnsiTheme="majorHAnsi" w:cs="Arial"/>
        </w:rPr>
        <w:tab/>
        <w:t>tu quoque perpetuos semper gere frondis honores.’</w:t>
      </w:r>
    </w:p>
    <w:p w14:paraId="55B93FC3"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Finierat Paean; factis modo laurea ramis</w:t>
      </w:r>
    </w:p>
    <w:p w14:paraId="3ECFF95A" w14:textId="77777777" w:rsid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adnuit utque caput visa est agitasse cacumen.</w:t>
      </w:r>
    </w:p>
    <w:p w14:paraId="4B9DBF8C" w14:textId="233BB165" w:rsidR="009B6477" w:rsidRDefault="009B6477" w:rsidP="009B6477">
      <w:pPr>
        <w:pStyle w:val="Normaalweb"/>
        <w:spacing w:before="0" w:beforeAutospacing="0" w:after="0" w:afterAutospacing="0" w:line="360" w:lineRule="auto"/>
        <w:jc w:val="both"/>
        <w:rPr>
          <w:rFonts w:asciiTheme="majorHAnsi" w:hAnsiTheme="majorHAnsi" w:cs="Arial"/>
        </w:rPr>
      </w:pPr>
    </w:p>
    <w:p w14:paraId="366648AE" w14:textId="77777777" w:rsidR="00ED4D74" w:rsidRDefault="00ED4D74" w:rsidP="00ED4D74">
      <w:pPr>
        <w:pStyle w:val="Normaalweb"/>
        <w:spacing w:before="0" w:beforeAutospacing="0" w:after="0" w:afterAutospacing="0" w:line="360" w:lineRule="auto"/>
        <w:jc w:val="both"/>
        <w:rPr>
          <w:rFonts w:asciiTheme="majorHAnsi" w:hAnsiTheme="majorHAnsi"/>
          <w:b/>
          <w:sz w:val="34"/>
          <w:u w:val="single"/>
        </w:rPr>
      </w:pPr>
      <w:r w:rsidRPr="00533B98">
        <w:rPr>
          <w:rFonts w:asciiTheme="majorHAnsi" w:hAnsiTheme="majorHAnsi"/>
          <w:b/>
          <w:sz w:val="34"/>
          <w:u w:val="single"/>
        </w:rPr>
        <w:t>TEKST</w:t>
      </w:r>
      <w:r>
        <w:rPr>
          <w:rFonts w:asciiTheme="majorHAnsi" w:hAnsiTheme="majorHAnsi"/>
          <w:b/>
          <w:sz w:val="34"/>
          <w:u w:val="single"/>
        </w:rPr>
        <w:t xml:space="preserve"> 2</w:t>
      </w:r>
    </w:p>
    <w:p w14:paraId="7AED68CD" w14:textId="3E08B130" w:rsidR="00ED4D74" w:rsidRPr="00922CD6" w:rsidRDefault="00ED4D74" w:rsidP="00ED4D74">
      <w:pPr>
        <w:pStyle w:val="Normaalweb"/>
        <w:spacing w:before="0" w:beforeAutospacing="0" w:after="0" w:afterAutospacing="0" w:line="360" w:lineRule="auto"/>
        <w:jc w:val="both"/>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Pr="00922CD6">
        <w:rPr>
          <w:rFonts w:asciiTheme="majorHAnsi" w:hAnsiTheme="majorHAnsi" w:cstheme="majorHAnsi"/>
        </w:rPr>
        <w:t>Cupido had eens twee pijlen</w:t>
      </w:r>
    </w:p>
    <w:p w14:paraId="00DA8028" w14:textId="1015F9BA"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die hij op de aarde richtte</w:t>
      </w:r>
    </w:p>
    <w:p w14:paraId="59731F6C" w14:textId="361A06C6"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de eerste reisde vele mijlen</w:t>
      </w:r>
    </w:p>
    <w:p w14:paraId="30896879" w14:textId="1F82A83B"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om Apollo te doen zwichten</w:t>
      </w:r>
    </w:p>
    <w:p w14:paraId="2279C107" w14:textId="58C2F307"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r>
      <w:r w:rsidRPr="00922CD6">
        <w:rPr>
          <w:rFonts w:asciiTheme="majorHAnsi" w:hAnsiTheme="majorHAnsi" w:cstheme="majorHAnsi"/>
          <w:sz w:val="24"/>
          <w:szCs w:val="24"/>
        </w:rPr>
        <w:t>Peneios’ dochter was de war</w:t>
      </w:r>
      <w:r>
        <w:rPr>
          <w:rFonts w:asciiTheme="majorHAnsi" w:hAnsiTheme="majorHAnsi" w:cstheme="majorHAnsi"/>
          <w:sz w:val="24"/>
          <w:szCs w:val="24"/>
        </w:rPr>
        <w:t>e</w:t>
      </w:r>
    </w:p>
    <w:p w14:paraId="33EEDF91" w14:textId="34CB7063"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maar zijn liefdeswens ten spijt</w:t>
      </w:r>
    </w:p>
    <w:p w14:paraId="6E039617" w14:textId="7BA3674B"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de tweede pijl die was de hare</w:t>
      </w:r>
    </w:p>
    <w:p w14:paraId="1AA1D716" w14:textId="46BEA693"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en stokte haar genegenheid</w:t>
      </w:r>
    </w:p>
    <w:p w14:paraId="1DC33D33" w14:textId="70625C8E"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Altijd wil ze eenzaam blijven</w:t>
      </w:r>
    </w:p>
    <w:p w14:paraId="660F8B57" w14:textId="32A3FCD7"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10</w:t>
      </w:r>
      <w:r>
        <w:rPr>
          <w:rFonts w:asciiTheme="majorHAnsi" w:hAnsiTheme="majorHAnsi" w:cstheme="majorHAnsi"/>
          <w:sz w:val="24"/>
          <w:szCs w:val="24"/>
        </w:rPr>
        <w:tab/>
      </w:r>
      <w:r w:rsidRPr="00922CD6">
        <w:rPr>
          <w:rFonts w:asciiTheme="majorHAnsi" w:hAnsiTheme="majorHAnsi" w:cstheme="majorHAnsi"/>
          <w:sz w:val="24"/>
          <w:szCs w:val="24"/>
        </w:rPr>
        <w:t>en leven in Diana’s spoor</w:t>
      </w:r>
    </w:p>
    <w:p w14:paraId="7D61832F" w14:textId="0C01818D"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Ze wil alleen de jacht bedrijven</w:t>
      </w:r>
    </w:p>
    <w:p w14:paraId="20F2A893" w14:textId="30D3AD6E"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en geeft Apollo geen gehoor</w:t>
      </w:r>
    </w:p>
    <w:p w14:paraId="1839C4AE" w14:textId="43B11912"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lastRenderedPageBreak/>
        <w:tab/>
      </w:r>
      <w:r w:rsidRPr="00922CD6">
        <w:rPr>
          <w:rFonts w:asciiTheme="majorHAnsi" w:hAnsiTheme="majorHAnsi" w:cstheme="majorHAnsi"/>
          <w:sz w:val="24"/>
          <w:szCs w:val="24"/>
        </w:rPr>
        <w:t>Daphne vlucht voor het verlangen</w:t>
      </w:r>
    </w:p>
    <w:p w14:paraId="7B3B004E" w14:textId="7C1BA5A5"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van de god van de muziek</w:t>
      </w:r>
    </w:p>
    <w:p w14:paraId="218799E9" w14:textId="301AF99C"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15</w:t>
      </w:r>
      <w:r>
        <w:rPr>
          <w:rFonts w:asciiTheme="majorHAnsi" w:hAnsiTheme="majorHAnsi" w:cstheme="majorHAnsi"/>
          <w:sz w:val="24"/>
          <w:szCs w:val="24"/>
        </w:rPr>
        <w:tab/>
      </w:r>
      <w:r w:rsidRPr="00922CD6">
        <w:rPr>
          <w:rFonts w:asciiTheme="majorHAnsi" w:hAnsiTheme="majorHAnsi" w:cstheme="majorHAnsi"/>
          <w:sz w:val="24"/>
          <w:szCs w:val="24"/>
        </w:rPr>
        <w:t>die door haar schoonheid bevangen</w:t>
      </w:r>
    </w:p>
    <w:p w14:paraId="6A2856EF" w14:textId="07B772E1"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haar achtervolgt zo energiek</w:t>
      </w:r>
    </w:p>
    <w:p w14:paraId="289C001E" w14:textId="23BEE5ED"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Maar zelfs zonder zonnewagen</w:t>
      </w:r>
    </w:p>
    <w:p w14:paraId="03BD4AF4" w14:textId="6D8773CF"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komt Apollo snel dichtbij</w:t>
      </w:r>
    </w:p>
    <w:p w14:paraId="0FF13422" w14:textId="0072CDAE"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Het dwingt Daphne te vragen</w:t>
      </w:r>
    </w:p>
    <w:p w14:paraId="3369A663" w14:textId="4894FA22"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20</w:t>
      </w:r>
      <w:r>
        <w:rPr>
          <w:rFonts w:asciiTheme="majorHAnsi" w:hAnsiTheme="majorHAnsi" w:cstheme="majorHAnsi"/>
          <w:sz w:val="24"/>
          <w:szCs w:val="24"/>
        </w:rPr>
        <w:tab/>
      </w:r>
      <w:r w:rsidRPr="00922CD6">
        <w:rPr>
          <w:rFonts w:asciiTheme="majorHAnsi" w:hAnsiTheme="majorHAnsi" w:cstheme="majorHAnsi"/>
          <w:sz w:val="24"/>
          <w:szCs w:val="24"/>
        </w:rPr>
        <w:t>‘Ach, Vader, helpt u mij!’</w:t>
      </w:r>
    </w:p>
    <w:p w14:paraId="073E6123" w14:textId="357B3603"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De rimpels van haar woorden</w:t>
      </w:r>
    </w:p>
    <w:p w14:paraId="7F212B71" w14:textId="52D3DEF1"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die langzaam door het water gaan</w:t>
      </w:r>
    </w:p>
    <w:p w14:paraId="368C82F1" w14:textId="251C92D4"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bereiken diep de oorden</w:t>
      </w:r>
    </w:p>
    <w:p w14:paraId="478818D0" w14:textId="5439893C"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waar Peneios’ paleizen staan</w:t>
      </w:r>
    </w:p>
    <w:p w14:paraId="4B2CC56B" w14:textId="1790B05D"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25</w:t>
      </w:r>
      <w:r>
        <w:rPr>
          <w:rFonts w:asciiTheme="majorHAnsi" w:hAnsiTheme="majorHAnsi" w:cstheme="majorHAnsi"/>
          <w:sz w:val="24"/>
          <w:szCs w:val="24"/>
        </w:rPr>
        <w:tab/>
      </w:r>
      <w:r w:rsidRPr="00922CD6">
        <w:rPr>
          <w:rFonts w:asciiTheme="majorHAnsi" w:hAnsiTheme="majorHAnsi" w:cstheme="majorHAnsi"/>
          <w:sz w:val="24"/>
          <w:szCs w:val="24"/>
        </w:rPr>
        <w:t>Dan voelt Daphne zich verstijven</w:t>
      </w:r>
      <w:r>
        <w:rPr>
          <w:rFonts w:asciiTheme="majorHAnsi" w:hAnsiTheme="majorHAnsi" w:cstheme="majorHAnsi"/>
          <w:sz w:val="24"/>
          <w:szCs w:val="24"/>
        </w:rPr>
        <w:t>,</w:t>
      </w:r>
    </w:p>
    <w:p w14:paraId="0F9E7C41" w14:textId="031641F8"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wortels waar eens voeten waren,</w:t>
      </w:r>
    </w:p>
    <w:p w14:paraId="4E11900C" w14:textId="07ED6A50"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takken die de armen verdrijven</w:t>
      </w:r>
    </w:p>
    <w:p w14:paraId="12CFEC50" w14:textId="3A1440C7"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en bladeren uit de blonde haren</w:t>
      </w:r>
    </w:p>
    <w:p w14:paraId="4DA96545" w14:textId="3605E83A"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Apollo bleef haar zijn liefde verklaren</w:t>
      </w:r>
    </w:p>
    <w:p w14:paraId="769EE859" w14:textId="4C5C134B"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30</w:t>
      </w:r>
      <w:r>
        <w:rPr>
          <w:rFonts w:asciiTheme="majorHAnsi" w:hAnsiTheme="majorHAnsi" w:cstheme="majorHAnsi"/>
          <w:sz w:val="24"/>
          <w:szCs w:val="24"/>
        </w:rPr>
        <w:tab/>
      </w:r>
      <w:r w:rsidRPr="00922CD6">
        <w:rPr>
          <w:rFonts w:asciiTheme="majorHAnsi" w:hAnsiTheme="majorHAnsi" w:cstheme="majorHAnsi"/>
          <w:sz w:val="24"/>
          <w:szCs w:val="24"/>
        </w:rPr>
        <w:t>op een bijzondere manier</w:t>
      </w:r>
    </w:p>
    <w:p w14:paraId="494487D5" w14:textId="4E5051A5" w:rsidR="00ED4D74" w:rsidRPr="00922CD6" w:rsidRDefault="00ED4D74" w:rsidP="00ED4D74">
      <w:pPr>
        <w:spacing w:line="240" w:lineRule="auto"/>
        <w:rPr>
          <w:rFonts w:asciiTheme="majorHAnsi" w:hAnsiTheme="majorHAnsi" w:cstheme="majorHAnsi"/>
          <w:sz w:val="24"/>
          <w:szCs w:val="24"/>
        </w:rPr>
      </w:pPr>
      <w:r>
        <w:rPr>
          <w:rFonts w:asciiTheme="majorHAnsi" w:hAnsiTheme="majorHAnsi" w:cstheme="majorHAnsi"/>
          <w:sz w:val="24"/>
          <w:szCs w:val="24"/>
        </w:rPr>
        <w:tab/>
      </w:r>
      <w:r w:rsidRPr="00922CD6">
        <w:rPr>
          <w:rFonts w:asciiTheme="majorHAnsi" w:hAnsiTheme="majorHAnsi" w:cstheme="majorHAnsi"/>
          <w:sz w:val="24"/>
          <w:szCs w:val="24"/>
        </w:rPr>
        <w:t>voortaan verdwijnen in zijn haren</w:t>
      </w:r>
    </w:p>
    <w:p w14:paraId="759FD691" w14:textId="24837AAC" w:rsidR="00ED4D74" w:rsidRPr="008411B3" w:rsidRDefault="00ED4D74" w:rsidP="00ED4D74">
      <w:pPr>
        <w:spacing w:line="240" w:lineRule="auto"/>
        <w:rPr>
          <w:i/>
        </w:rPr>
      </w:pPr>
      <w:r>
        <w:rPr>
          <w:rFonts w:asciiTheme="majorHAnsi" w:hAnsiTheme="majorHAnsi" w:cstheme="majorHAnsi"/>
          <w:sz w:val="24"/>
          <w:szCs w:val="24"/>
        </w:rPr>
        <w:tab/>
      </w:r>
      <w:r w:rsidRPr="00922CD6">
        <w:rPr>
          <w:rFonts w:asciiTheme="majorHAnsi" w:hAnsiTheme="majorHAnsi" w:cstheme="majorHAnsi"/>
          <w:sz w:val="24"/>
          <w:szCs w:val="24"/>
        </w:rPr>
        <w:t>haar takken, de pracht van de laurier</w:t>
      </w:r>
    </w:p>
    <w:p w14:paraId="0FF76ED7" w14:textId="4177901F" w:rsidR="00ED4D74" w:rsidRPr="008411B3" w:rsidRDefault="00ED4D74" w:rsidP="00ED4D74">
      <w:pPr>
        <w:spacing w:line="240" w:lineRule="auto"/>
        <w:rPr>
          <w:i/>
        </w:rPr>
      </w:pPr>
      <w:r>
        <w:rPr>
          <w:i/>
        </w:rPr>
        <w:tab/>
      </w:r>
      <w:r w:rsidRPr="008411B3">
        <w:rPr>
          <w:i/>
        </w:rPr>
        <w:t>J. de Baaij 2009</w:t>
      </w:r>
    </w:p>
    <w:p w14:paraId="2263F2D1" w14:textId="4FDBAF79" w:rsidR="00ED4D74" w:rsidRDefault="00ED4D74" w:rsidP="00ED4D74"/>
    <w:p w14:paraId="503251EF" w14:textId="0B9EC6A9" w:rsidR="00AD5FA4" w:rsidRDefault="00AD5FA4" w:rsidP="005871B8">
      <w:pPr>
        <w:pStyle w:val="Normaalweb"/>
        <w:spacing w:before="0" w:beforeAutospacing="0" w:after="0" w:afterAutospacing="0" w:line="360" w:lineRule="auto"/>
        <w:jc w:val="both"/>
        <w:rPr>
          <w:rFonts w:asciiTheme="majorHAnsi" w:hAnsiTheme="majorHAnsi" w:cs="Arial"/>
        </w:rPr>
      </w:pPr>
      <w:r w:rsidRPr="00533B98">
        <w:rPr>
          <w:rFonts w:asciiTheme="majorHAnsi" w:hAnsiTheme="majorHAnsi"/>
          <w:b/>
          <w:sz w:val="34"/>
          <w:u w:val="single"/>
        </w:rPr>
        <w:t>TEKST</w:t>
      </w:r>
      <w:r>
        <w:rPr>
          <w:rFonts w:asciiTheme="majorHAnsi" w:hAnsiTheme="majorHAnsi"/>
          <w:b/>
          <w:sz w:val="34"/>
          <w:u w:val="single"/>
        </w:rPr>
        <w:t xml:space="preserve"> </w:t>
      </w:r>
      <w:r w:rsidR="00ED4D74">
        <w:rPr>
          <w:rFonts w:asciiTheme="majorHAnsi" w:hAnsiTheme="majorHAnsi"/>
          <w:b/>
          <w:sz w:val="34"/>
          <w:u w:val="single"/>
        </w:rPr>
        <w:t>3</w:t>
      </w:r>
    </w:p>
    <w:p w14:paraId="357E1CE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lastRenderedPageBreak/>
        <w:tab/>
        <w:t>Iam stabant Thebae, poteras iam, Cadme, videri</w:t>
      </w:r>
    </w:p>
    <w:p w14:paraId="4227DD6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exilio felix. Soceri tibi Marsque Venusque</w:t>
      </w:r>
    </w:p>
    <w:p w14:paraId="0E6497B3"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contigerant; huc adde genus de coniuge tanta,</w:t>
      </w:r>
    </w:p>
    <w:p w14:paraId="441C701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tot natas natosque et, pignora cara, nepotes,</w:t>
      </w:r>
    </w:p>
    <w:p w14:paraId="1205EA5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135</w:t>
      </w:r>
      <w:r w:rsidRPr="009B6477">
        <w:rPr>
          <w:rFonts w:asciiTheme="majorHAnsi" w:hAnsiTheme="majorHAnsi" w:cs="Arial"/>
        </w:rPr>
        <w:tab/>
        <w:t>hos quoque iam iuvenes. Sed scilicet ultima semper</w:t>
      </w:r>
    </w:p>
    <w:p w14:paraId="07FB00D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exspectanda dies hominis, dicique beatus</w:t>
      </w:r>
    </w:p>
    <w:p w14:paraId="435C02A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ante obitum nemo supremaque funera debet.</w:t>
      </w:r>
    </w:p>
    <w:p w14:paraId="3BDEDCF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Prima nepos inter tot res tibi, Cadme, secundas</w:t>
      </w:r>
    </w:p>
    <w:p w14:paraId="6FCFEC2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causa fuit luctus, alienaque cornua fronti</w:t>
      </w:r>
    </w:p>
    <w:p w14:paraId="16A4BBF7"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140</w:t>
      </w:r>
      <w:r w:rsidRPr="009B6477">
        <w:rPr>
          <w:rFonts w:asciiTheme="majorHAnsi" w:hAnsiTheme="majorHAnsi" w:cs="Arial"/>
        </w:rPr>
        <w:tab/>
        <w:t>addita, vosque, canes, satiatae sanguine erili.</w:t>
      </w:r>
    </w:p>
    <w:p w14:paraId="48CBB3F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At bene si quaeras, Fortunae crimen in illo,</w:t>
      </w:r>
    </w:p>
    <w:p w14:paraId="49C4F92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non scelus invenies; quod enim scelus error habebat?</w:t>
      </w:r>
    </w:p>
    <w:p w14:paraId="2496495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Mons erat infectus variarum caede ferarum,</w:t>
      </w:r>
    </w:p>
    <w:p w14:paraId="348987F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iamque dies medius rerum contraxerat umbras</w:t>
      </w:r>
    </w:p>
    <w:p w14:paraId="1B311ED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145</w:t>
      </w:r>
      <w:r w:rsidRPr="009B6477">
        <w:rPr>
          <w:rFonts w:asciiTheme="majorHAnsi" w:hAnsiTheme="majorHAnsi" w:cs="Arial"/>
        </w:rPr>
        <w:tab/>
        <w:t>et sol ex aequo meta distabat utraque,</w:t>
      </w:r>
    </w:p>
    <w:p w14:paraId="4679D6D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cum iuvenis placido per devia lustra vagantes</w:t>
      </w:r>
    </w:p>
    <w:p w14:paraId="4B346FD7"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participes operum compellat Hyantius ore:</w:t>
      </w:r>
    </w:p>
    <w:p w14:paraId="35B3749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‘Lina madent, comites, ferrumque cruore ferarum,</w:t>
      </w:r>
    </w:p>
    <w:p w14:paraId="408D2E8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fortunamque dies habuit satis. Altera lucem</w:t>
      </w:r>
    </w:p>
    <w:p w14:paraId="033FEC0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150</w:t>
      </w:r>
      <w:r w:rsidRPr="009B6477">
        <w:rPr>
          <w:rFonts w:asciiTheme="majorHAnsi" w:hAnsiTheme="majorHAnsi" w:cs="Arial"/>
        </w:rPr>
        <w:tab/>
        <w:t xml:space="preserve">cum croceis invecta rotis Aurora reducet, </w:t>
      </w:r>
    </w:p>
    <w:p w14:paraId="464EBEB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propositum repetemus opus; nunc Phoebus utraque</w:t>
      </w:r>
    </w:p>
    <w:p w14:paraId="55F6EA6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distat idem meta finditque vaporibus arva.</w:t>
      </w:r>
    </w:p>
    <w:p w14:paraId="7C8AD77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lastRenderedPageBreak/>
        <w:tab/>
        <w:t>Sistite opus praesens nodosaque tollite lina.’</w:t>
      </w:r>
    </w:p>
    <w:p w14:paraId="7579DC7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Iussa viri faciunt intermittuntque laborem.</w:t>
      </w:r>
    </w:p>
    <w:p w14:paraId="5F0B4CB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155</w:t>
      </w:r>
      <w:r w:rsidRPr="009B6477">
        <w:rPr>
          <w:rFonts w:asciiTheme="majorHAnsi" w:hAnsiTheme="majorHAnsi" w:cs="Arial"/>
        </w:rPr>
        <w:tab/>
        <w:t>Vallis erat piceis et acuta densa cupressu,</w:t>
      </w:r>
    </w:p>
    <w:p w14:paraId="4F8A1A8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nomine Gargaphie, succinctae sacra Dianae,</w:t>
      </w:r>
    </w:p>
    <w:p w14:paraId="0029CE3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cuius in extremo est antrum nemorale recessu</w:t>
      </w:r>
    </w:p>
    <w:p w14:paraId="5EDA08B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arte laboratum nulla; simulaverat artem</w:t>
      </w:r>
    </w:p>
    <w:p w14:paraId="6D8E7AA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ingenio natura suo, nam pumice vivo</w:t>
      </w:r>
    </w:p>
    <w:p w14:paraId="0E03424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160</w:t>
      </w:r>
      <w:r w:rsidRPr="009B6477">
        <w:rPr>
          <w:rFonts w:asciiTheme="majorHAnsi" w:hAnsiTheme="majorHAnsi" w:cs="Arial"/>
        </w:rPr>
        <w:tab/>
        <w:t>et levibus tofis nativum duxerat arcum.</w:t>
      </w:r>
    </w:p>
    <w:p w14:paraId="2E12D59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Fons sonat a dextra tenui perlucidus unda,</w:t>
      </w:r>
    </w:p>
    <w:p w14:paraId="2398F15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margine gramineo patulos incinctus hiatus;</w:t>
      </w:r>
    </w:p>
    <w:p w14:paraId="3D6FC7F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hic dea silvarum venatu fessa solebat</w:t>
      </w:r>
    </w:p>
    <w:p w14:paraId="0457000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virgineos artus liquido perfundere rore.</w:t>
      </w:r>
    </w:p>
    <w:p w14:paraId="18A920A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165</w:t>
      </w:r>
      <w:r w:rsidRPr="009B6477">
        <w:rPr>
          <w:rFonts w:asciiTheme="majorHAnsi" w:hAnsiTheme="majorHAnsi" w:cs="Arial"/>
        </w:rPr>
        <w:tab/>
        <w:t>Quo postquam subiit, nympharum tradidit uni</w:t>
      </w:r>
    </w:p>
    <w:p w14:paraId="2B576AA9"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armigerae iaculum pharetramque arcusque retentos;</w:t>
      </w:r>
    </w:p>
    <w:p w14:paraId="53A398C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altera depositae subiecit bracchia pallae;</w:t>
      </w:r>
    </w:p>
    <w:p w14:paraId="4628094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vincla duae pedibus demunt; nam doctior illis</w:t>
      </w:r>
    </w:p>
    <w:p w14:paraId="08F857C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Ismenis Crocale sparsos per colla capillos</w:t>
      </w:r>
    </w:p>
    <w:p w14:paraId="3A4C8AF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170</w:t>
      </w:r>
      <w:r w:rsidRPr="009B6477">
        <w:rPr>
          <w:rFonts w:asciiTheme="majorHAnsi" w:hAnsiTheme="majorHAnsi" w:cs="Arial"/>
        </w:rPr>
        <w:tab/>
        <w:t xml:space="preserve">colligit in nodum, quamvis erat ipsa solutis. </w:t>
      </w:r>
    </w:p>
    <w:p w14:paraId="257B1FF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Excipiunt laticem Nepheleque Hyaleque Rhanisque</w:t>
      </w:r>
    </w:p>
    <w:p w14:paraId="7F86D79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et Psecas et Phiale funduntque capacibus urnis.</w:t>
      </w:r>
    </w:p>
    <w:p w14:paraId="730AB6C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Dumque ibi perluitur solita Titania lympha,</w:t>
      </w:r>
    </w:p>
    <w:p w14:paraId="7D126C7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ecce nepos Cadmi dilata parte laborum</w:t>
      </w:r>
    </w:p>
    <w:p w14:paraId="46D82DC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lastRenderedPageBreak/>
        <w:t>175</w:t>
      </w:r>
      <w:r w:rsidRPr="009B6477">
        <w:rPr>
          <w:rFonts w:asciiTheme="majorHAnsi" w:hAnsiTheme="majorHAnsi" w:cs="Arial"/>
        </w:rPr>
        <w:tab/>
        <w:t>per nemus ignotum non certis passibus errans</w:t>
      </w:r>
    </w:p>
    <w:p w14:paraId="6E60302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pervenit in lucum; sic illum fata ferebant.</w:t>
      </w:r>
    </w:p>
    <w:p w14:paraId="7B256A9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Qui simul intravit rorantia fontibus antra,</w:t>
      </w:r>
    </w:p>
    <w:p w14:paraId="6576214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sicut erant nudae, viso sua pectora nymphae</w:t>
      </w:r>
    </w:p>
    <w:p w14:paraId="7FE88513"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percussere viro subitisque ululatibus omne</w:t>
      </w:r>
    </w:p>
    <w:p w14:paraId="16461EA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180</w:t>
      </w:r>
      <w:r w:rsidRPr="009B6477">
        <w:rPr>
          <w:rFonts w:asciiTheme="majorHAnsi" w:hAnsiTheme="majorHAnsi" w:cs="Arial"/>
        </w:rPr>
        <w:tab/>
        <w:t>implevere nemus circumfusaeque Dianam</w:t>
      </w:r>
    </w:p>
    <w:p w14:paraId="1B12536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corporibus texere suis; tamen altior illis</w:t>
      </w:r>
    </w:p>
    <w:p w14:paraId="2917018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ipsa dea est colloque tenus supereminet omnes.</w:t>
      </w:r>
    </w:p>
    <w:p w14:paraId="72A30AE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Qui color infectis adversi solis ab ictu</w:t>
      </w:r>
    </w:p>
    <w:p w14:paraId="73E574B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nubibus esse solet aut purpureae Aurorae,</w:t>
      </w:r>
    </w:p>
    <w:p w14:paraId="44BA760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185</w:t>
      </w:r>
      <w:r w:rsidRPr="009B6477">
        <w:rPr>
          <w:rFonts w:asciiTheme="majorHAnsi" w:hAnsiTheme="majorHAnsi" w:cs="Arial"/>
        </w:rPr>
        <w:tab/>
        <w:t>is fuit in vultu visae sine veste Dianae.</w:t>
      </w:r>
    </w:p>
    <w:p w14:paraId="404FC323"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Quae quamquam comitum turba est stipata suarum,</w:t>
      </w:r>
    </w:p>
    <w:p w14:paraId="4EFDFD9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in latus obliquum tamen adstitit oraque retro</w:t>
      </w:r>
    </w:p>
    <w:p w14:paraId="00F5741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flexit et, ut vellet promptas habuisse sagittas,</w:t>
      </w:r>
    </w:p>
    <w:p w14:paraId="6372D2E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quas habuit sic hausit aquas vultumque virilem</w:t>
      </w:r>
    </w:p>
    <w:p w14:paraId="47126F4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190</w:t>
      </w:r>
      <w:r w:rsidRPr="009B6477">
        <w:rPr>
          <w:rFonts w:asciiTheme="majorHAnsi" w:hAnsiTheme="majorHAnsi" w:cs="Arial"/>
        </w:rPr>
        <w:tab/>
        <w:t>perfudit spargensque comas ultricibus undis</w:t>
      </w:r>
    </w:p>
    <w:p w14:paraId="2944611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addidit haec cladis praenuntia verba futurae:</w:t>
      </w:r>
    </w:p>
    <w:p w14:paraId="3F4DAF2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‘Nunc tibi me posito visam velamine narres,</w:t>
      </w:r>
    </w:p>
    <w:p w14:paraId="2246734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si poteris narrare, licet.’ Nec plura minata</w:t>
      </w:r>
    </w:p>
    <w:p w14:paraId="03C0E5B4"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dat sparso capiti vivacis cornua cervi,</w:t>
      </w:r>
    </w:p>
    <w:p w14:paraId="1A38D06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195</w:t>
      </w:r>
      <w:r w:rsidRPr="009B6477">
        <w:rPr>
          <w:rFonts w:asciiTheme="majorHAnsi" w:hAnsiTheme="majorHAnsi" w:cs="Arial"/>
        </w:rPr>
        <w:tab/>
        <w:t>dat spatium collo summasque cacuminat aures</w:t>
      </w:r>
    </w:p>
    <w:p w14:paraId="109EF69A"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cum pedibusque manus, cum longis bracchia mutat</w:t>
      </w:r>
    </w:p>
    <w:p w14:paraId="3D6731D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lastRenderedPageBreak/>
        <w:tab/>
        <w:t>cruribus et velat maculoso vellere corpus;</w:t>
      </w:r>
    </w:p>
    <w:p w14:paraId="3AF09C7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additus et pavor est. Fugit Autonoeius heros</w:t>
      </w:r>
    </w:p>
    <w:p w14:paraId="3BAE548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et se tam celerem cursu miratur in ipso.</w:t>
      </w:r>
    </w:p>
    <w:p w14:paraId="29ED585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200</w:t>
      </w:r>
      <w:r w:rsidRPr="009B6477">
        <w:rPr>
          <w:rFonts w:asciiTheme="majorHAnsi" w:hAnsiTheme="majorHAnsi" w:cs="Arial"/>
        </w:rPr>
        <w:tab/>
        <w:t xml:space="preserve">[Ut vero vultus et cornua vidit in unda,] </w:t>
      </w:r>
    </w:p>
    <w:p w14:paraId="1163F72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‘Me miserum!’ dicturus erat; vox nulla secuta est.</w:t>
      </w:r>
    </w:p>
    <w:p w14:paraId="430C4C7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Ingemuit; vox illa fuit, lacrimaeque per ora</w:t>
      </w:r>
    </w:p>
    <w:p w14:paraId="49DE096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non sua fluxerunt; mens tantum pristina mansit.</w:t>
      </w:r>
    </w:p>
    <w:p w14:paraId="661CB48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Quid faciat? Repetatne domum et regalia tecta,</w:t>
      </w:r>
    </w:p>
    <w:p w14:paraId="76456FC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205</w:t>
      </w:r>
      <w:r w:rsidRPr="009B6477">
        <w:rPr>
          <w:rFonts w:asciiTheme="majorHAnsi" w:hAnsiTheme="majorHAnsi" w:cs="Arial"/>
        </w:rPr>
        <w:tab/>
        <w:t>an lateat silvis? Pudor hoc, timor impedit illud.</w:t>
      </w:r>
    </w:p>
    <w:p w14:paraId="490F5BA9" w14:textId="77777777" w:rsidR="007C2B39" w:rsidRDefault="007C2B39" w:rsidP="006918EF">
      <w:pPr>
        <w:pStyle w:val="Normaalweb"/>
        <w:spacing w:before="0" w:beforeAutospacing="0" w:after="0" w:afterAutospacing="0" w:line="360" w:lineRule="auto"/>
        <w:jc w:val="both"/>
        <w:rPr>
          <w:rFonts w:asciiTheme="majorHAnsi" w:hAnsiTheme="majorHAnsi" w:cs="Arial"/>
        </w:rPr>
      </w:pPr>
    </w:p>
    <w:p w14:paraId="6305E2A9" w14:textId="77777777" w:rsidR="00CF6A62" w:rsidRDefault="00CF6A62" w:rsidP="006918EF">
      <w:pPr>
        <w:pStyle w:val="Normaalweb"/>
        <w:spacing w:before="0" w:beforeAutospacing="0" w:after="0" w:afterAutospacing="0" w:line="360" w:lineRule="auto"/>
        <w:jc w:val="both"/>
        <w:rPr>
          <w:rFonts w:asciiTheme="majorHAnsi" w:hAnsiTheme="majorHAnsi" w:cs="Arial"/>
        </w:rPr>
      </w:pPr>
    </w:p>
    <w:p w14:paraId="60DE5154" w14:textId="3F0FB912" w:rsidR="009B6477" w:rsidRPr="009B6477" w:rsidRDefault="007C2B39"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228</w:t>
      </w:r>
      <w:r w:rsidR="009B6477" w:rsidRPr="009B6477">
        <w:rPr>
          <w:rFonts w:asciiTheme="majorHAnsi" w:hAnsiTheme="majorHAnsi" w:cs="Arial"/>
        </w:rPr>
        <w:tab/>
        <w:t>Ille fugit per quae fuerat loca saepe secutus,</w:t>
      </w:r>
    </w:p>
    <w:p w14:paraId="4BE2DF27"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(heu!) famulos fugit ipse suos. Clamare libebat:</w:t>
      </w:r>
    </w:p>
    <w:p w14:paraId="5997BAA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230</w:t>
      </w:r>
      <w:r w:rsidRPr="009B6477">
        <w:rPr>
          <w:rFonts w:asciiTheme="majorHAnsi" w:hAnsiTheme="majorHAnsi" w:cs="Arial"/>
        </w:rPr>
        <w:tab/>
        <w:t xml:space="preserve">[‘Actaeon ego sum: dominum cognoscite vestrum!’] </w:t>
      </w:r>
    </w:p>
    <w:p w14:paraId="2CDF75B3"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Verba animo desunt; resonat latratibus aether.</w:t>
      </w:r>
    </w:p>
    <w:p w14:paraId="13B32B3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Prima Melanchaetes in tergo vulnera fecit,</w:t>
      </w:r>
    </w:p>
    <w:p w14:paraId="5B8ED3D8"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proxima Therodamas, Oresitrophos haesit in armo,</w:t>
      </w:r>
    </w:p>
    <w:p w14:paraId="1161FC0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 xml:space="preserve">(tardius exierant, sed per compendia montis </w:t>
      </w:r>
    </w:p>
    <w:p w14:paraId="770D99D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235</w:t>
      </w:r>
      <w:r w:rsidRPr="009B6477">
        <w:rPr>
          <w:rFonts w:asciiTheme="majorHAnsi" w:hAnsiTheme="majorHAnsi" w:cs="Arial"/>
        </w:rPr>
        <w:tab/>
        <w:t xml:space="preserve">anticipata via est); dominum retinentibus illis, </w:t>
      </w:r>
    </w:p>
    <w:p w14:paraId="5FD3A10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cetera turba coit confertque in corpore dentes.</w:t>
      </w:r>
    </w:p>
    <w:p w14:paraId="54D54DC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Iam loca vulneribus desunt; gemit ille sonumque,</w:t>
      </w:r>
    </w:p>
    <w:p w14:paraId="16169D86"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etsi non hominis, quem non tamen edere possit</w:t>
      </w:r>
    </w:p>
    <w:p w14:paraId="7CA5CE4E"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lastRenderedPageBreak/>
        <w:tab/>
      </w:r>
      <w:r w:rsidRPr="009B6477">
        <w:rPr>
          <w:rFonts w:asciiTheme="majorHAnsi" w:hAnsiTheme="majorHAnsi" w:cs="Arial"/>
        </w:rPr>
        <w:t>cervus, habet maestisque replet iuga nota querelis</w:t>
      </w:r>
    </w:p>
    <w:p w14:paraId="7FE8821D"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240</w:t>
      </w:r>
      <w:r w:rsidRPr="009B6477">
        <w:rPr>
          <w:rFonts w:asciiTheme="majorHAnsi" w:hAnsiTheme="majorHAnsi" w:cs="Arial"/>
        </w:rPr>
        <w:tab/>
        <w:t xml:space="preserve">et genibus pronis supplex similisque roganti </w:t>
      </w:r>
    </w:p>
    <w:p w14:paraId="15D49570"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circumfert tacitos tamquam sua bracchia vultus.</w:t>
      </w:r>
    </w:p>
    <w:p w14:paraId="1775A9C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ab/>
        <w:t>At comites rapidum solitis hortatibus agmen</w:t>
      </w:r>
    </w:p>
    <w:p w14:paraId="17FE1035"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ignari instigant oculisque Actaeona quaerunt</w:t>
      </w:r>
    </w:p>
    <w:p w14:paraId="08C0727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et velut absentem certatim Actaeona clamant</w:t>
      </w:r>
    </w:p>
    <w:p w14:paraId="59F4BF7C"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245</w:t>
      </w:r>
      <w:r w:rsidRPr="009B6477">
        <w:rPr>
          <w:rFonts w:asciiTheme="majorHAnsi" w:hAnsiTheme="majorHAnsi" w:cs="Arial"/>
        </w:rPr>
        <w:tab/>
        <w:t>(ad nomen caput ille refert) et abesse queruntur</w:t>
      </w:r>
    </w:p>
    <w:p w14:paraId="1D62D9F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nec capere oblatae segnem spectacula praedae.</w:t>
      </w:r>
    </w:p>
    <w:p w14:paraId="7451352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Vellet abesse quidem, sed adest, velletque videre,</w:t>
      </w:r>
    </w:p>
    <w:p w14:paraId="6A719B4B"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non etiam sentire canum fera facta suorum.</w:t>
      </w:r>
    </w:p>
    <w:p w14:paraId="235F8302"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Undique circumstant, mersisque in corpore rostris</w:t>
      </w:r>
    </w:p>
    <w:p w14:paraId="2231B9BF"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sidRPr="009B6477">
        <w:rPr>
          <w:rFonts w:asciiTheme="majorHAnsi" w:hAnsiTheme="majorHAnsi" w:cs="Arial"/>
        </w:rPr>
        <w:t>250</w:t>
      </w:r>
      <w:r w:rsidRPr="009B6477">
        <w:rPr>
          <w:rFonts w:asciiTheme="majorHAnsi" w:hAnsiTheme="majorHAnsi" w:cs="Arial"/>
        </w:rPr>
        <w:tab/>
        <w:t>dilacerant falsi dominum sub imagine cervi,</w:t>
      </w:r>
    </w:p>
    <w:p w14:paraId="68AF9BF1" w14:textId="77777777" w:rsidR="009B6477" w:rsidRPr="009B6477" w:rsidRDefault="009B6477" w:rsidP="006918EF">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nec nisi finita per plurima vulnera vita</w:t>
      </w:r>
    </w:p>
    <w:p w14:paraId="086DB613" w14:textId="73EEA32F" w:rsidR="00143792" w:rsidRDefault="009B6477" w:rsidP="00143792">
      <w:pPr>
        <w:pStyle w:val="Normaalweb"/>
        <w:spacing w:before="0" w:beforeAutospacing="0" w:after="0" w:afterAutospacing="0" w:line="360" w:lineRule="auto"/>
        <w:jc w:val="both"/>
        <w:rPr>
          <w:rFonts w:asciiTheme="majorHAnsi" w:hAnsiTheme="majorHAnsi" w:cs="Arial"/>
        </w:rPr>
      </w:pPr>
      <w:r>
        <w:rPr>
          <w:rFonts w:asciiTheme="majorHAnsi" w:hAnsiTheme="majorHAnsi" w:cs="Arial"/>
        </w:rPr>
        <w:tab/>
      </w:r>
      <w:r w:rsidRPr="009B6477">
        <w:rPr>
          <w:rFonts w:asciiTheme="majorHAnsi" w:hAnsiTheme="majorHAnsi" w:cs="Arial"/>
        </w:rPr>
        <w:t>ira pharetratae fertur satiata Dianae.</w:t>
      </w:r>
    </w:p>
    <w:p w14:paraId="24F72954" w14:textId="38F93AAE" w:rsidR="00143792" w:rsidRDefault="00143792" w:rsidP="00143792">
      <w:pPr>
        <w:pStyle w:val="Normaalweb"/>
        <w:spacing w:before="0" w:beforeAutospacing="0" w:after="0" w:afterAutospacing="0" w:line="360" w:lineRule="auto"/>
        <w:jc w:val="both"/>
        <w:rPr>
          <w:rFonts w:asciiTheme="majorHAnsi" w:hAnsiTheme="majorHAnsi" w:cs="Arial"/>
        </w:rPr>
      </w:pPr>
    </w:p>
    <w:p w14:paraId="4C4D03C5" w14:textId="41967F3F" w:rsidR="00143792" w:rsidRDefault="00143792" w:rsidP="00143792">
      <w:pPr>
        <w:pStyle w:val="Normaalweb"/>
        <w:spacing w:before="0" w:beforeAutospacing="0" w:after="0" w:afterAutospacing="0" w:line="360" w:lineRule="auto"/>
        <w:jc w:val="both"/>
        <w:rPr>
          <w:rFonts w:asciiTheme="majorHAnsi" w:hAnsiTheme="majorHAnsi" w:cs="Arial"/>
        </w:rPr>
      </w:pPr>
    </w:p>
    <w:p w14:paraId="459C7631" w14:textId="1BA3C08D" w:rsidR="00143792" w:rsidRDefault="00143792" w:rsidP="00143792">
      <w:pPr>
        <w:pStyle w:val="Normaalweb"/>
        <w:spacing w:before="0" w:beforeAutospacing="0" w:after="0" w:afterAutospacing="0" w:line="360" w:lineRule="auto"/>
        <w:jc w:val="both"/>
        <w:rPr>
          <w:rFonts w:asciiTheme="majorHAnsi" w:hAnsiTheme="majorHAnsi" w:cs="Arial"/>
          <w:u w:val="single"/>
        </w:rPr>
      </w:pPr>
      <w:r>
        <w:rPr>
          <w:rFonts w:asciiTheme="majorHAnsi" w:hAnsiTheme="majorHAnsi" w:cs="Arial"/>
          <w:u w:val="single"/>
        </w:rPr>
        <w:t>AFBEELDING 1</w:t>
      </w:r>
    </w:p>
    <w:p w14:paraId="741EAC4C" w14:textId="77777777" w:rsidR="00143792" w:rsidRPr="00143792" w:rsidRDefault="00143792" w:rsidP="00143792">
      <w:pPr>
        <w:pStyle w:val="Normaalweb"/>
        <w:spacing w:before="0" w:beforeAutospacing="0" w:after="0" w:afterAutospacing="0" w:line="360" w:lineRule="auto"/>
        <w:jc w:val="both"/>
        <w:rPr>
          <w:rFonts w:asciiTheme="majorHAnsi" w:hAnsiTheme="majorHAnsi" w:cs="Arial"/>
          <w:u w:val="single"/>
        </w:rPr>
      </w:pPr>
    </w:p>
    <w:p w14:paraId="3F8E3D17" w14:textId="7F7A0DBB" w:rsidR="006918EF" w:rsidRDefault="005871B8" w:rsidP="00143792">
      <w:pPr>
        <w:pStyle w:val="Normaalweb"/>
        <w:spacing w:before="0" w:beforeAutospacing="0" w:after="0" w:afterAutospacing="0" w:line="360" w:lineRule="auto"/>
        <w:jc w:val="both"/>
        <w:rPr>
          <w:rFonts w:asciiTheme="majorHAnsi" w:hAnsiTheme="majorHAnsi" w:cs="Arial"/>
        </w:rPr>
      </w:pPr>
      <w:r w:rsidRPr="005871B8">
        <w:rPr>
          <w:rFonts w:asciiTheme="majorHAnsi" w:hAnsiTheme="majorHAnsi" w:cs="Arial"/>
        </w:rPr>
        <w:lastRenderedPageBreak/>
        <w:t xml:space="preserve"> </w:t>
      </w:r>
      <w:r w:rsidR="00143792">
        <w:rPr>
          <w:rFonts w:ascii="Arial" w:hAnsi="Arial" w:cs="Arial"/>
          <w:noProof/>
          <w:color w:val="FFFFFF"/>
          <w:sz w:val="20"/>
          <w:szCs w:val="20"/>
        </w:rPr>
        <w:drawing>
          <wp:inline distT="0" distB="0" distL="0" distR="0" wp14:anchorId="3A0AC462" wp14:editId="4E78EBBE">
            <wp:extent cx="3171825" cy="2875788"/>
            <wp:effectExtent l="0" t="0" r="0" b="127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940" cy="2875892"/>
                    </a:xfrm>
                    <a:prstGeom prst="rect">
                      <a:avLst/>
                    </a:prstGeom>
                    <a:noFill/>
                    <a:ln>
                      <a:noFill/>
                    </a:ln>
                  </pic:spPr>
                </pic:pic>
              </a:graphicData>
            </a:graphic>
          </wp:inline>
        </w:drawing>
      </w:r>
    </w:p>
    <w:p w14:paraId="179D0FF6" w14:textId="77777777" w:rsidR="00143792" w:rsidRDefault="00143792">
      <w:pPr>
        <w:rPr>
          <w:rFonts w:asciiTheme="majorHAnsi" w:eastAsia="Times New Roman" w:hAnsiTheme="majorHAnsi" w:cs="Times New Roman"/>
          <w:b/>
          <w:sz w:val="34"/>
          <w:szCs w:val="24"/>
          <w:u w:val="single"/>
          <w:lang w:eastAsia="nl-NL"/>
        </w:rPr>
      </w:pPr>
      <w:r>
        <w:rPr>
          <w:rFonts w:asciiTheme="majorHAnsi" w:hAnsiTheme="majorHAnsi"/>
          <w:b/>
          <w:sz w:val="34"/>
          <w:u w:val="single"/>
        </w:rPr>
        <w:br w:type="page"/>
      </w:r>
    </w:p>
    <w:p w14:paraId="51992883" w14:textId="766B90C0" w:rsidR="009B6477" w:rsidRDefault="009B6477" w:rsidP="00153B58">
      <w:pPr>
        <w:pStyle w:val="Normaalweb"/>
        <w:spacing w:before="0" w:beforeAutospacing="0" w:after="0" w:afterAutospacing="0" w:line="360" w:lineRule="auto"/>
        <w:jc w:val="both"/>
        <w:rPr>
          <w:rFonts w:asciiTheme="majorHAnsi" w:hAnsiTheme="majorHAnsi"/>
          <w:b/>
          <w:sz w:val="28"/>
        </w:rPr>
      </w:pPr>
      <w:r w:rsidRPr="00533B98">
        <w:rPr>
          <w:rFonts w:asciiTheme="majorHAnsi" w:hAnsiTheme="majorHAnsi"/>
          <w:b/>
          <w:sz w:val="34"/>
          <w:u w:val="single"/>
        </w:rPr>
        <w:lastRenderedPageBreak/>
        <w:t>TEKST</w:t>
      </w:r>
      <w:r>
        <w:rPr>
          <w:rFonts w:asciiTheme="majorHAnsi" w:hAnsiTheme="majorHAnsi"/>
          <w:b/>
          <w:sz w:val="34"/>
          <w:u w:val="single"/>
        </w:rPr>
        <w:t xml:space="preserve"> </w:t>
      </w:r>
      <w:r w:rsidR="00ED3A0E">
        <w:rPr>
          <w:rFonts w:asciiTheme="majorHAnsi" w:hAnsiTheme="majorHAnsi"/>
          <w:b/>
          <w:sz w:val="34"/>
          <w:u w:val="single"/>
        </w:rPr>
        <w:t>4</w:t>
      </w:r>
      <w:r w:rsidRPr="00FF183A">
        <w:rPr>
          <w:rFonts w:asciiTheme="majorHAnsi" w:hAnsiTheme="majorHAnsi"/>
          <w:b/>
          <w:sz w:val="34"/>
        </w:rPr>
        <w:t xml:space="preserve"> </w:t>
      </w:r>
      <w:r w:rsidRPr="00ED3A0E">
        <w:rPr>
          <w:rFonts w:asciiTheme="majorHAnsi" w:hAnsiTheme="majorHAnsi"/>
        </w:rPr>
        <w:t>proefvertaling</w:t>
      </w:r>
    </w:p>
    <w:p w14:paraId="7BB41BED" w14:textId="5CD7A3E4" w:rsidR="009B6477" w:rsidRDefault="00EF01C8" w:rsidP="0037205D">
      <w:pPr>
        <w:pStyle w:val="Normaalweb"/>
        <w:spacing w:before="0" w:beforeAutospacing="0" w:after="0" w:afterAutospacing="0" w:line="276" w:lineRule="auto"/>
        <w:rPr>
          <w:rFonts w:asciiTheme="majorHAnsi" w:hAnsiTheme="majorHAnsi" w:cs="Arial"/>
        </w:rPr>
      </w:pPr>
      <w:r w:rsidRPr="0037205D">
        <w:rPr>
          <w:rFonts w:asciiTheme="majorHAnsi" w:hAnsiTheme="majorHAnsi" w:cs="Arial"/>
        </w:rPr>
        <w:t xml:space="preserve">Koning Midas heeft de god Bacchus tijdens zijn verblijf in Phrygië gastvrij ontvangen. </w:t>
      </w:r>
      <w:r w:rsidR="006918EF" w:rsidRPr="0037205D">
        <w:rPr>
          <w:rFonts w:asciiTheme="majorHAnsi" w:hAnsiTheme="majorHAnsi" w:cs="Arial"/>
        </w:rPr>
        <w:t>Al</w:t>
      </w:r>
      <w:r w:rsidRPr="0037205D">
        <w:rPr>
          <w:rFonts w:asciiTheme="majorHAnsi" w:hAnsiTheme="majorHAnsi" w:cs="Arial"/>
        </w:rPr>
        <w:t xml:space="preserve">s beloning mag Midas een wens doen: hij wil dat alles wat hij aanraakt goud wordt! </w:t>
      </w:r>
      <w:r w:rsidR="0037205D" w:rsidRPr="0037205D">
        <w:rPr>
          <w:rFonts w:asciiTheme="majorHAnsi" w:hAnsiTheme="majorHAnsi" w:cs="Arial"/>
        </w:rPr>
        <w:t>Dat gebeurt met een boomtak, een steen, een kluit aarde en koren. Een appel, een deurpost en water, al</w:t>
      </w:r>
      <w:r w:rsidR="0037205D">
        <w:rPr>
          <w:rFonts w:asciiTheme="majorHAnsi" w:hAnsiTheme="majorHAnsi" w:cs="Arial"/>
        </w:rPr>
        <w:t xml:space="preserve"> het</w:t>
      </w:r>
      <w:r w:rsidR="0037205D" w:rsidRPr="0037205D">
        <w:rPr>
          <w:rFonts w:asciiTheme="majorHAnsi" w:hAnsiTheme="majorHAnsi" w:cs="Arial"/>
        </w:rPr>
        <w:t xml:space="preserve"> goud ma</w:t>
      </w:r>
      <w:r w:rsidR="0037205D">
        <w:rPr>
          <w:rFonts w:asciiTheme="majorHAnsi" w:hAnsiTheme="majorHAnsi" w:cs="Arial"/>
        </w:rPr>
        <w:t>a</w:t>
      </w:r>
      <w:r w:rsidR="0037205D" w:rsidRPr="0037205D">
        <w:rPr>
          <w:rFonts w:asciiTheme="majorHAnsi" w:hAnsiTheme="majorHAnsi" w:cs="Arial"/>
        </w:rPr>
        <w:t>k</w:t>
      </w:r>
      <w:r w:rsidR="0037205D">
        <w:rPr>
          <w:rFonts w:asciiTheme="majorHAnsi" w:hAnsiTheme="majorHAnsi" w:cs="Arial"/>
        </w:rPr>
        <w:t>t</w:t>
      </w:r>
      <w:r w:rsidR="0037205D" w:rsidRPr="0037205D">
        <w:rPr>
          <w:rFonts w:asciiTheme="majorHAnsi" w:hAnsiTheme="majorHAnsi" w:cs="Arial"/>
        </w:rPr>
        <w:t xml:space="preserve"> hem nog niet argwanend. Maar dan. Een maaltijd. En dan wordt het hem duidelijk. </w:t>
      </w:r>
      <w:r w:rsidR="0037205D">
        <w:rPr>
          <w:rFonts w:asciiTheme="majorHAnsi" w:hAnsiTheme="majorHAnsi" w:cs="Arial"/>
        </w:rPr>
        <w:t xml:space="preserve">Lees nu eerst een klein voorvertaald stukje. </w:t>
      </w:r>
      <w:r w:rsidRPr="0037205D">
        <w:rPr>
          <w:rFonts w:asciiTheme="majorHAnsi" w:hAnsiTheme="majorHAnsi" w:cs="Arial"/>
        </w:rPr>
        <w:t>Daarna vertaal je de verzen 12</w:t>
      </w:r>
      <w:r w:rsidR="00CF6A62">
        <w:rPr>
          <w:rFonts w:asciiTheme="majorHAnsi" w:hAnsiTheme="majorHAnsi" w:cs="Arial"/>
        </w:rPr>
        <w:t>9</w:t>
      </w:r>
      <w:r w:rsidRPr="0037205D">
        <w:rPr>
          <w:rFonts w:asciiTheme="majorHAnsi" w:hAnsiTheme="majorHAnsi" w:cs="Arial"/>
        </w:rPr>
        <w:t xml:space="preserve"> t/m 135 in correct Nederlands.</w:t>
      </w:r>
    </w:p>
    <w:p w14:paraId="67FE4C82" w14:textId="77777777" w:rsidR="0037205D" w:rsidRPr="0037205D" w:rsidRDefault="0037205D" w:rsidP="0037205D">
      <w:pPr>
        <w:pStyle w:val="Normaalweb"/>
        <w:spacing w:before="0" w:beforeAutospacing="0" w:after="0" w:afterAutospacing="0" w:line="276" w:lineRule="auto"/>
        <w:rPr>
          <w:rFonts w:asciiTheme="majorHAnsi" w:hAnsiTheme="majorHAnsi" w:cs="Arial"/>
        </w:rPr>
      </w:pPr>
    </w:p>
    <w:p w14:paraId="47A05A58" w14:textId="49B89994" w:rsidR="00EF01C8" w:rsidRPr="00922CD6" w:rsidRDefault="00EF01C8" w:rsidP="00EF01C8">
      <w:pPr>
        <w:pStyle w:val="Normaalweb"/>
        <w:spacing w:before="0" w:beforeAutospacing="0" w:after="0" w:afterAutospacing="0"/>
        <w:jc w:val="both"/>
        <w:rPr>
          <w:rFonts w:asciiTheme="majorHAnsi" w:hAnsiTheme="majorHAnsi" w:cs="Arial"/>
          <w:i/>
          <w:sz w:val="22"/>
        </w:rPr>
      </w:pPr>
      <w:r w:rsidRPr="00922CD6">
        <w:rPr>
          <w:rFonts w:asciiTheme="majorHAnsi" w:hAnsiTheme="majorHAnsi" w:cs="Arial"/>
          <w:i/>
          <w:sz w:val="22"/>
        </w:rPr>
        <w:t>Amper kan hij zijn verwachtingen bevatten als hij zich alles van goud voorstelt; in zijn blijdschap zetten zijn dienaren hem tafels voor voorzien van spijzen en mandjes brood daarbij: toen echter verstijfden de gaven van Ceres, als hij die met zijn hand aanraakte, en als hij de spijzen met gretige tand wilde kauwen bedekte een rossige laag het eten onder zijn toebijtende tanden. Hij had de wijn van zijn weldoener gemengd met zuiver water: je had vloeibaar goud door zijn keel kunnen zien stromen!</w:t>
      </w:r>
      <w:r w:rsidR="007A75BC">
        <w:rPr>
          <w:rFonts w:asciiTheme="majorHAnsi" w:hAnsiTheme="majorHAnsi" w:cs="Arial"/>
          <w:i/>
          <w:sz w:val="22"/>
        </w:rPr>
        <w:t xml:space="preserve"> Overdonderd door de onverwachte ramp wenst hij, rijk en ongelukkig tegelijkertijd de rijkdom te ontvluchten en hij haat waarom hij net nog gebeden had.</w:t>
      </w:r>
    </w:p>
    <w:p w14:paraId="49E890FE" w14:textId="77777777" w:rsidR="007A75BC" w:rsidRDefault="007A75BC" w:rsidP="0037205D">
      <w:pPr>
        <w:pStyle w:val="Normaalweb"/>
        <w:spacing w:before="0" w:beforeAutospacing="0" w:after="0" w:afterAutospacing="0" w:line="360" w:lineRule="auto"/>
        <w:jc w:val="both"/>
        <w:rPr>
          <w:rFonts w:asciiTheme="majorHAnsi" w:hAnsiTheme="majorHAnsi" w:cs="Arial"/>
          <w:sz w:val="26"/>
        </w:rPr>
      </w:pPr>
    </w:p>
    <w:p w14:paraId="5637B073" w14:textId="77777777" w:rsidR="00750059" w:rsidRPr="0037205D" w:rsidRDefault="00750059" w:rsidP="0037205D">
      <w:pPr>
        <w:pStyle w:val="Normaalweb"/>
        <w:spacing w:before="0" w:beforeAutospacing="0" w:after="0" w:afterAutospacing="0" w:line="360" w:lineRule="auto"/>
        <w:jc w:val="both"/>
        <w:rPr>
          <w:rFonts w:asciiTheme="majorHAnsi" w:hAnsiTheme="majorHAnsi" w:cs="Arial"/>
          <w:sz w:val="26"/>
        </w:rPr>
      </w:pPr>
      <w:r w:rsidRPr="0037205D">
        <w:rPr>
          <w:rFonts w:asciiTheme="majorHAnsi" w:hAnsiTheme="majorHAnsi" w:cs="Arial"/>
          <w:sz w:val="26"/>
        </w:rPr>
        <w:tab/>
        <w:t>Copia nulla famem relevat, sitis arida guttur</w:t>
      </w:r>
    </w:p>
    <w:p w14:paraId="317907DE" w14:textId="77777777" w:rsidR="00EF01C8" w:rsidRPr="0037205D" w:rsidRDefault="00750059" w:rsidP="0037205D">
      <w:pPr>
        <w:pStyle w:val="Normaalweb"/>
        <w:spacing w:before="0" w:beforeAutospacing="0" w:after="0" w:afterAutospacing="0" w:line="360" w:lineRule="auto"/>
        <w:jc w:val="both"/>
        <w:rPr>
          <w:rFonts w:asciiTheme="majorHAnsi" w:hAnsiTheme="majorHAnsi" w:cs="Arial"/>
          <w:sz w:val="26"/>
        </w:rPr>
      </w:pPr>
      <w:r w:rsidRPr="0037205D">
        <w:rPr>
          <w:rFonts w:asciiTheme="majorHAnsi" w:hAnsiTheme="majorHAnsi" w:cs="Arial"/>
          <w:sz w:val="26"/>
        </w:rPr>
        <w:t>130</w:t>
      </w:r>
      <w:r w:rsidRPr="0037205D">
        <w:rPr>
          <w:rFonts w:asciiTheme="majorHAnsi" w:hAnsiTheme="majorHAnsi" w:cs="Arial"/>
          <w:sz w:val="26"/>
        </w:rPr>
        <w:tab/>
        <w:t>urit, et inviso meritus torquetur ab auro</w:t>
      </w:r>
    </w:p>
    <w:p w14:paraId="0B2F8C32" w14:textId="77777777" w:rsidR="00750059" w:rsidRPr="0037205D" w:rsidRDefault="00750059" w:rsidP="0037205D">
      <w:pPr>
        <w:pStyle w:val="Normaalweb"/>
        <w:spacing w:before="0" w:beforeAutospacing="0" w:after="0" w:afterAutospacing="0" w:line="360" w:lineRule="auto"/>
        <w:jc w:val="both"/>
        <w:rPr>
          <w:rFonts w:asciiTheme="majorHAnsi" w:hAnsiTheme="majorHAnsi" w:cs="Arial"/>
          <w:sz w:val="26"/>
        </w:rPr>
      </w:pPr>
      <w:r w:rsidRPr="0037205D">
        <w:rPr>
          <w:rFonts w:asciiTheme="majorHAnsi" w:hAnsiTheme="majorHAnsi" w:cs="Arial"/>
          <w:sz w:val="26"/>
        </w:rPr>
        <w:tab/>
        <w:t>ad caelumque manus et splendida bracchia tollens</w:t>
      </w:r>
    </w:p>
    <w:p w14:paraId="3A2204A6" w14:textId="77777777" w:rsidR="00750059" w:rsidRPr="0037205D" w:rsidRDefault="00750059" w:rsidP="0037205D">
      <w:pPr>
        <w:pStyle w:val="Normaalweb"/>
        <w:spacing w:before="0" w:beforeAutospacing="0" w:after="0" w:afterAutospacing="0" w:line="360" w:lineRule="auto"/>
        <w:jc w:val="both"/>
        <w:rPr>
          <w:rFonts w:asciiTheme="majorHAnsi" w:hAnsiTheme="majorHAnsi" w:cs="Arial"/>
          <w:sz w:val="26"/>
        </w:rPr>
      </w:pPr>
      <w:r w:rsidRPr="0037205D">
        <w:rPr>
          <w:rFonts w:asciiTheme="majorHAnsi" w:hAnsiTheme="majorHAnsi" w:cs="Arial"/>
          <w:sz w:val="26"/>
        </w:rPr>
        <w:tab/>
        <w:t>'Da veniam, Lenaee pater! Peccavimus' inquit,</w:t>
      </w:r>
    </w:p>
    <w:p w14:paraId="46192DC5" w14:textId="77777777" w:rsidR="00750059" w:rsidRPr="0037205D" w:rsidRDefault="00750059" w:rsidP="0037205D">
      <w:pPr>
        <w:pStyle w:val="Normaalweb"/>
        <w:spacing w:before="0" w:beforeAutospacing="0" w:after="0" w:afterAutospacing="0" w:line="360" w:lineRule="auto"/>
        <w:jc w:val="both"/>
        <w:rPr>
          <w:rFonts w:asciiTheme="majorHAnsi" w:hAnsiTheme="majorHAnsi" w:cs="Arial"/>
          <w:sz w:val="26"/>
        </w:rPr>
      </w:pPr>
      <w:r w:rsidRPr="0037205D">
        <w:rPr>
          <w:rFonts w:asciiTheme="majorHAnsi" w:hAnsiTheme="majorHAnsi" w:cs="Arial"/>
          <w:sz w:val="26"/>
        </w:rPr>
        <w:tab/>
        <w:t>'sed miserere, precor, speciosoque eripe damno!'</w:t>
      </w:r>
    </w:p>
    <w:p w14:paraId="4EFDB3C2" w14:textId="77777777" w:rsidR="00750059" w:rsidRPr="0037205D" w:rsidRDefault="00750059" w:rsidP="0037205D">
      <w:pPr>
        <w:pStyle w:val="Normaalweb"/>
        <w:spacing w:before="0" w:beforeAutospacing="0" w:after="0" w:afterAutospacing="0" w:line="360" w:lineRule="auto"/>
        <w:jc w:val="both"/>
        <w:rPr>
          <w:rFonts w:asciiTheme="majorHAnsi" w:hAnsiTheme="majorHAnsi" w:cs="Arial"/>
          <w:sz w:val="26"/>
        </w:rPr>
      </w:pPr>
      <w:r w:rsidRPr="0037205D">
        <w:rPr>
          <w:rFonts w:asciiTheme="majorHAnsi" w:hAnsiTheme="majorHAnsi" w:cs="Arial"/>
          <w:sz w:val="26"/>
        </w:rPr>
        <w:tab/>
        <w:t>Mite deum numen: Bacchus peccasse fatentem</w:t>
      </w:r>
    </w:p>
    <w:p w14:paraId="75E60778" w14:textId="77777777" w:rsidR="00750059" w:rsidRPr="0037205D" w:rsidRDefault="00750059" w:rsidP="0037205D">
      <w:pPr>
        <w:pStyle w:val="Normaalweb"/>
        <w:spacing w:before="0" w:beforeAutospacing="0" w:after="0" w:afterAutospacing="0" w:line="360" w:lineRule="auto"/>
        <w:jc w:val="both"/>
        <w:rPr>
          <w:rFonts w:asciiTheme="majorHAnsi" w:hAnsiTheme="majorHAnsi" w:cs="Arial"/>
          <w:sz w:val="26"/>
        </w:rPr>
      </w:pPr>
      <w:r w:rsidRPr="0037205D">
        <w:rPr>
          <w:rFonts w:asciiTheme="majorHAnsi" w:hAnsiTheme="majorHAnsi" w:cs="Arial"/>
          <w:sz w:val="26"/>
        </w:rPr>
        <w:t>135</w:t>
      </w:r>
      <w:r w:rsidRPr="0037205D">
        <w:rPr>
          <w:rFonts w:asciiTheme="majorHAnsi" w:hAnsiTheme="majorHAnsi" w:cs="Arial"/>
          <w:sz w:val="26"/>
        </w:rPr>
        <w:tab/>
        <w:t>restituit factique fide data munera solvit.</w:t>
      </w:r>
    </w:p>
    <w:p w14:paraId="14B97950" w14:textId="77777777" w:rsidR="00750059" w:rsidRPr="00922CD6" w:rsidRDefault="00750059" w:rsidP="00922CD6">
      <w:pPr>
        <w:pStyle w:val="Normaalweb"/>
        <w:spacing w:before="0" w:beforeAutospacing="0" w:after="0" w:afterAutospacing="0" w:line="360" w:lineRule="auto"/>
        <w:jc w:val="both"/>
        <w:rPr>
          <w:rFonts w:asciiTheme="majorHAnsi" w:hAnsiTheme="majorHAnsi" w:cs="Arial"/>
        </w:rPr>
      </w:pPr>
    </w:p>
    <w:p w14:paraId="2A6FA923" w14:textId="77777777" w:rsidR="00750059" w:rsidRPr="00922CD6" w:rsidRDefault="00750059" w:rsidP="00922CD6">
      <w:pPr>
        <w:pStyle w:val="Normaalweb"/>
        <w:spacing w:before="0" w:beforeAutospacing="0" w:after="0" w:afterAutospacing="0" w:line="276" w:lineRule="auto"/>
        <w:jc w:val="both"/>
        <w:rPr>
          <w:rFonts w:asciiTheme="majorHAnsi" w:hAnsiTheme="majorHAnsi" w:cs="Arial"/>
        </w:rPr>
      </w:pPr>
      <w:r w:rsidRPr="0037205D">
        <w:rPr>
          <w:rFonts w:asciiTheme="majorHAnsi" w:hAnsiTheme="majorHAnsi" w:cs="Arial"/>
          <w:u w:val="single"/>
        </w:rPr>
        <w:t>Aantekeningen</w:t>
      </w:r>
      <w:r w:rsidRPr="00922CD6">
        <w:rPr>
          <w:rFonts w:asciiTheme="majorHAnsi" w:hAnsiTheme="majorHAnsi" w:cs="Arial"/>
        </w:rPr>
        <w:t>:</w:t>
      </w:r>
    </w:p>
    <w:p w14:paraId="7A0F2C06" w14:textId="73C1DFC9" w:rsidR="007A75BC" w:rsidRDefault="00750059" w:rsidP="00922CD6">
      <w:pPr>
        <w:pStyle w:val="Normaalweb"/>
        <w:spacing w:before="0" w:beforeAutospacing="0" w:after="0" w:afterAutospacing="0" w:line="276" w:lineRule="auto"/>
        <w:jc w:val="both"/>
        <w:rPr>
          <w:rFonts w:asciiTheme="majorHAnsi" w:hAnsiTheme="majorHAnsi" w:cs="Arial"/>
        </w:rPr>
      </w:pPr>
      <w:r w:rsidRPr="00922CD6">
        <w:rPr>
          <w:rFonts w:asciiTheme="majorHAnsi" w:hAnsiTheme="majorHAnsi" w:cs="Arial"/>
        </w:rPr>
        <w:t>129</w:t>
      </w:r>
      <w:r w:rsidR="007A75BC">
        <w:rPr>
          <w:rFonts w:asciiTheme="majorHAnsi" w:hAnsiTheme="majorHAnsi" w:cs="Arial"/>
        </w:rPr>
        <w:tab/>
        <w:t>copia</w:t>
      </w:r>
      <w:r w:rsidR="007A75BC">
        <w:rPr>
          <w:rFonts w:asciiTheme="majorHAnsi" w:hAnsiTheme="majorHAnsi" w:cs="Arial"/>
        </w:rPr>
        <w:tab/>
      </w:r>
      <w:r w:rsidR="007A75BC">
        <w:rPr>
          <w:rFonts w:asciiTheme="majorHAnsi" w:hAnsiTheme="majorHAnsi" w:cs="Arial"/>
        </w:rPr>
        <w:tab/>
      </w:r>
      <w:r w:rsidR="007A75BC">
        <w:rPr>
          <w:rFonts w:asciiTheme="majorHAnsi" w:hAnsiTheme="majorHAnsi" w:cs="Arial"/>
        </w:rPr>
        <w:tab/>
      </w:r>
      <w:r w:rsidR="007A75BC">
        <w:rPr>
          <w:rFonts w:asciiTheme="majorHAnsi" w:hAnsiTheme="majorHAnsi" w:cs="Arial"/>
        </w:rPr>
        <w:tab/>
      </w:r>
      <w:r w:rsidR="007A75BC">
        <w:rPr>
          <w:rFonts w:asciiTheme="majorHAnsi" w:hAnsiTheme="majorHAnsi" w:cs="Arial"/>
        </w:rPr>
        <w:tab/>
        <w:t>overvloed</w:t>
      </w:r>
    </w:p>
    <w:p w14:paraId="557D5C13" w14:textId="3318D485" w:rsidR="00750059" w:rsidRDefault="00750059" w:rsidP="00922CD6">
      <w:pPr>
        <w:pStyle w:val="Normaalweb"/>
        <w:spacing w:before="0" w:beforeAutospacing="0" w:after="0" w:afterAutospacing="0" w:line="276" w:lineRule="auto"/>
        <w:jc w:val="both"/>
        <w:rPr>
          <w:rFonts w:asciiTheme="majorHAnsi" w:hAnsiTheme="majorHAnsi" w:cs="Arial"/>
        </w:rPr>
      </w:pPr>
      <w:r w:rsidRPr="00922CD6">
        <w:rPr>
          <w:rFonts w:asciiTheme="majorHAnsi" w:hAnsiTheme="majorHAnsi" w:cs="Arial"/>
        </w:rPr>
        <w:lastRenderedPageBreak/>
        <w:tab/>
      </w:r>
      <w:r w:rsidRPr="00922CD6">
        <w:rPr>
          <w:rFonts w:asciiTheme="majorHAnsi" w:hAnsiTheme="majorHAnsi" w:cs="Arial"/>
          <w:b/>
        </w:rPr>
        <w:t>relevo</w:t>
      </w:r>
      <w:r w:rsidRPr="00922CD6">
        <w:rPr>
          <w:rFonts w:asciiTheme="majorHAnsi" w:hAnsiTheme="majorHAnsi" w:cs="Arial"/>
        </w:rPr>
        <w:t>, relevare</w:t>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i/>
        </w:rPr>
        <w:t>hier:</w:t>
      </w:r>
      <w:r w:rsidRPr="00922CD6">
        <w:rPr>
          <w:rFonts w:asciiTheme="majorHAnsi" w:hAnsiTheme="majorHAnsi" w:cs="Arial"/>
        </w:rPr>
        <w:t xml:space="preserve"> stillen</w:t>
      </w:r>
    </w:p>
    <w:p w14:paraId="6FB315C8" w14:textId="6D9FB6B9" w:rsidR="007A75BC" w:rsidRPr="00922CD6" w:rsidRDefault="007A75BC" w:rsidP="00922CD6">
      <w:pPr>
        <w:pStyle w:val="Normaalweb"/>
        <w:spacing w:before="0" w:beforeAutospacing="0" w:after="0" w:afterAutospacing="0" w:line="276" w:lineRule="auto"/>
        <w:jc w:val="both"/>
        <w:rPr>
          <w:rFonts w:asciiTheme="majorHAnsi" w:hAnsiTheme="majorHAnsi" w:cs="Arial"/>
        </w:rPr>
      </w:pPr>
      <w:r>
        <w:rPr>
          <w:rFonts w:asciiTheme="majorHAnsi" w:hAnsiTheme="majorHAnsi" w:cs="Arial"/>
        </w:rPr>
        <w:tab/>
        <w:t>sitis, -is</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dorst</w:t>
      </w:r>
    </w:p>
    <w:p w14:paraId="2331B6D1" w14:textId="534F3072" w:rsidR="007A75BC" w:rsidRDefault="00750059" w:rsidP="00922CD6">
      <w:pPr>
        <w:pStyle w:val="Normaalweb"/>
        <w:spacing w:before="0" w:beforeAutospacing="0" w:after="0" w:afterAutospacing="0" w:line="276" w:lineRule="auto"/>
        <w:jc w:val="both"/>
        <w:rPr>
          <w:rFonts w:asciiTheme="majorHAnsi" w:hAnsiTheme="majorHAnsi" w:cs="Arial"/>
        </w:rPr>
      </w:pPr>
      <w:r w:rsidRPr="00922CD6">
        <w:rPr>
          <w:rFonts w:asciiTheme="majorHAnsi" w:hAnsiTheme="majorHAnsi" w:cs="Arial"/>
        </w:rPr>
        <w:t>130</w:t>
      </w:r>
      <w:r w:rsidRPr="00922CD6">
        <w:rPr>
          <w:rFonts w:asciiTheme="majorHAnsi" w:hAnsiTheme="majorHAnsi" w:cs="Arial"/>
        </w:rPr>
        <w:tab/>
      </w:r>
      <w:r w:rsidR="007A75BC">
        <w:rPr>
          <w:rFonts w:asciiTheme="majorHAnsi" w:hAnsiTheme="majorHAnsi" w:cs="Arial"/>
        </w:rPr>
        <w:t>invisus</w:t>
      </w:r>
      <w:r w:rsidR="007A75BC">
        <w:rPr>
          <w:rFonts w:asciiTheme="majorHAnsi" w:hAnsiTheme="majorHAnsi" w:cs="Arial"/>
        </w:rPr>
        <w:tab/>
      </w:r>
      <w:r w:rsidR="007A75BC">
        <w:rPr>
          <w:rFonts w:asciiTheme="majorHAnsi" w:hAnsiTheme="majorHAnsi" w:cs="Arial"/>
        </w:rPr>
        <w:tab/>
      </w:r>
      <w:r w:rsidR="007A75BC">
        <w:rPr>
          <w:rFonts w:asciiTheme="majorHAnsi" w:hAnsiTheme="majorHAnsi" w:cs="Arial"/>
        </w:rPr>
        <w:tab/>
      </w:r>
      <w:r w:rsidR="007A75BC">
        <w:rPr>
          <w:rFonts w:asciiTheme="majorHAnsi" w:hAnsiTheme="majorHAnsi" w:cs="Arial"/>
        </w:rPr>
        <w:tab/>
      </w:r>
      <w:r w:rsidR="007A75BC">
        <w:rPr>
          <w:rFonts w:asciiTheme="majorHAnsi" w:hAnsiTheme="majorHAnsi" w:cs="Arial"/>
        </w:rPr>
        <w:tab/>
        <w:t>gehaat</w:t>
      </w:r>
    </w:p>
    <w:p w14:paraId="45421946" w14:textId="26B044E1" w:rsidR="00750059" w:rsidRDefault="007A75BC" w:rsidP="00922CD6">
      <w:pPr>
        <w:pStyle w:val="Normaalweb"/>
        <w:spacing w:before="0" w:beforeAutospacing="0" w:after="0" w:afterAutospacing="0" w:line="276" w:lineRule="auto"/>
        <w:jc w:val="both"/>
        <w:rPr>
          <w:rFonts w:asciiTheme="majorHAnsi" w:hAnsiTheme="majorHAnsi" w:cs="Arial"/>
        </w:rPr>
      </w:pPr>
      <w:r>
        <w:rPr>
          <w:rFonts w:asciiTheme="majorHAnsi" w:hAnsiTheme="majorHAnsi" w:cs="Arial"/>
        </w:rPr>
        <w:tab/>
      </w:r>
      <w:r w:rsidR="00750059" w:rsidRPr="00922CD6">
        <w:rPr>
          <w:rFonts w:asciiTheme="majorHAnsi" w:hAnsiTheme="majorHAnsi" w:cs="Arial"/>
        </w:rPr>
        <w:t>meritus</w:t>
      </w:r>
      <w:r w:rsidR="00750059" w:rsidRPr="00922CD6">
        <w:rPr>
          <w:rFonts w:asciiTheme="majorHAnsi" w:hAnsiTheme="majorHAnsi" w:cs="Arial"/>
        </w:rPr>
        <w:tab/>
      </w:r>
      <w:r w:rsidR="00750059" w:rsidRPr="00922CD6">
        <w:rPr>
          <w:rFonts w:asciiTheme="majorHAnsi" w:hAnsiTheme="majorHAnsi" w:cs="Arial"/>
        </w:rPr>
        <w:tab/>
      </w:r>
      <w:r w:rsidR="00750059" w:rsidRPr="00922CD6">
        <w:rPr>
          <w:rFonts w:asciiTheme="majorHAnsi" w:hAnsiTheme="majorHAnsi" w:cs="Arial"/>
        </w:rPr>
        <w:tab/>
      </w:r>
      <w:r w:rsidR="00750059" w:rsidRPr="00922CD6">
        <w:rPr>
          <w:rFonts w:asciiTheme="majorHAnsi" w:hAnsiTheme="majorHAnsi" w:cs="Arial"/>
        </w:rPr>
        <w:tab/>
        <w:t>terecht</w:t>
      </w:r>
    </w:p>
    <w:p w14:paraId="200274E9" w14:textId="0C00DE50" w:rsidR="007A75BC" w:rsidRPr="00922CD6" w:rsidRDefault="007A75BC" w:rsidP="00922CD6">
      <w:pPr>
        <w:pStyle w:val="Normaalweb"/>
        <w:spacing w:before="0" w:beforeAutospacing="0" w:after="0" w:afterAutospacing="0" w:line="276" w:lineRule="auto"/>
        <w:jc w:val="both"/>
        <w:rPr>
          <w:rFonts w:asciiTheme="majorHAnsi" w:hAnsiTheme="majorHAnsi" w:cs="Arial"/>
        </w:rPr>
      </w:pPr>
      <w:r>
        <w:rPr>
          <w:rFonts w:asciiTheme="majorHAnsi" w:hAnsiTheme="majorHAnsi" w:cs="Arial"/>
        </w:rPr>
        <w:tab/>
      </w:r>
      <w:r w:rsidRPr="007A75BC">
        <w:rPr>
          <w:rFonts w:asciiTheme="majorHAnsi" w:hAnsiTheme="majorHAnsi" w:cs="Arial"/>
          <w:b/>
        </w:rPr>
        <w:t>torqueo</w:t>
      </w:r>
      <w:r>
        <w:rPr>
          <w:rFonts w:asciiTheme="majorHAnsi" w:hAnsiTheme="majorHAnsi" w:cs="Arial"/>
        </w:rPr>
        <w:t>, torquere</w:t>
      </w:r>
      <w:r>
        <w:rPr>
          <w:rFonts w:asciiTheme="majorHAnsi" w:hAnsiTheme="majorHAnsi" w:cs="Arial"/>
        </w:rPr>
        <w:tab/>
      </w:r>
      <w:r>
        <w:rPr>
          <w:rFonts w:asciiTheme="majorHAnsi" w:hAnsiTheme="majorHAnsi" w:cs="Arial"/>
        </w:rPr>
        <w:tab/>
      </w:r>
      <w:r>
        <w:rPr>
          <w:rFonts w:asciiTheme="majorHAnsi" w:hAnsiTheme="majorHAnsi" w:cs="Arial"/>
        </w:rPr>
        <w:tab/>
        <w:t>martelen</w:t>
      </w:r>
    </w:p>
    <w:p w14:paraId="13D05A24" w14:textId="3E904461" w:rsidR="00750059" w:rsidRPr="00922CD6" w:rsidRDefault="00750059" w:rsidP="00922CD6">
      <w:pPr>
        <w:pStyle w:val="Normaalweb"/>
        <w:spacing w:before="0" w:beforeAutospacing="0" w:after="0" w:afterAutospacing="0" w:line="276" w:lineRule="auto"/>
        <w:jc w:val="both"/>
        <w:rPr>
          <w:rFonts w:asciiTheme="majorHAnsi" w:hAnsiTheme="majorHAnsi" w:cs="Arial"/>
        </w:rPr>
      </w:pPr>
      <w:r w:rsidRPr="00922CD6">
        <w:rPr>
          <w:rFonts w:asciiTheme="majorHAnsi" w:hAnsiTheme="majorHAnsi" w:cs="Arial"/>
        </w:rPr>
        <w:t>132</w:t>
      </w:r>
      <w:r w:rsidRPr="00922CD6">
        <w:rPr>
          <w:rFonts w:asciiTheme="majorHAnsi" w:hAnsiTheme="majorHAnsi" w:cs="Arial"/>
        </w:rPr>
        <w:tab/>
        <w:t xml:space="preserve">Lenaee </w:t>
      </w:r>
      <w:r w:rsidR="00922CD6">
        <w:rPr>
          <w:rFonts w:asciiTheme="majorHAnsi" w:hAnsiTheme="majorHAnsi" w:cs="Arial"/>
        </w:rPr>
        <w:t xml:space="preserve"> </w:t>
      </w:r>
      <w:r w:rsidRPr="00922CD6">
        <w:rPr>
          <w:rFonts w:asciiTheme="majorHAnsi" w:hAnsiTheme="majorHAnsi" w:cs="Arial"/>
        </w:rPr>
        <w:t>pater (</w:t>
      </w:r>
      <w:r w:rsidRPr="00922CD6">
        <w:rPr>
          <w:rFonts w:asciiTheme="majorHAnsi" w:hAnsiTheme="majorHAnsi" w:cs="Arial"/>
          <w:i/>
        </w:rPr>
        <w:t>voc</w:t>
      </w:r>
      <w:r w:rsidRPr="00922CD6">
        <w:rPr>
          <w:rFonts w:asciiTheme="majorHAnsi" w:hAnsiTheme="majorHAnsi" w:cs="Arial"/>
        </w:rPr>
        <w:t>.)</w:t>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rPr>
        <w:tab/>
        <w:t>vader Bacchus</w:t>
      </w:r>
    </w:p>
    <w:p w14:paraId="185D6A79" w14:textId="5E3D967D" w:rsidR="007A75BC" w:rsidRDefault="00750059" w:rsidP="00922CD6">
      <w:pPr>
        <w:pStyle w:val="Normaalweb"/>
        <w:spacing w:before="0" w:beforeAutospacing="0" w:after="0" w:afterAutospacing="0" w:line="276" w:lineRule="auto"/>
        <w:jc w:val="both"/>
        <w:rPr>
          <w:rFonts w:asciiTheme="majorHAnsi" w:hAnsiTheme="majorHAnsi" w:cs="Arial"/>
        </w:rPr>
      </w:pPr>
      <w:r w:rsidRPr="00922CD6">
        <w:rPr>
          <w:rFonts w:asciiTheme="majorHAnsi" w:hAnsiTheme="majorHAnsi" w:cs="Arial"/>
        </w:rPr>
        <w:t>133</w:t>
      </w:r>
      <w:r w:rsidR="007A75BC">
        <w:rPr>
          <w:rFonts w:asciiTheme="majorHAnsi" w:hAnsiTheme="majorHAnsi" w:cs="Arial"/>
        </w:rPr>
        <w:tab/>
        <w:t>miserere</w:t>
      </w:r>
      <w:r w:rsidR="007A75BC">
        <w:rPr>
          <w:rFonts w:asciiTheme="majorHAnsi" w:hAnsiTheme="majorHAnsi" w:cs="Arial"/>
        </w:rPr>
        <w:tab/>
      </w:r>
      <w:r w:rsidR="007A75BC">
        <w:rPr>
          <w:rFonts w:asciiTheme="majorHAnsi" w:hAnsiTheme="majorHAnsi" w:cs="Arial"/>
        </w:rPr>
        <w:tab/>
      </w:r>
      <w:r w:rsidR="007A75BC">
        <w:rPr>
          <w:rFonts w:asciiTheme="majorHAnsi" w:hAnsiTheme="majorHAnsi" w:cs="Arial"/>
        </w:rPr>
        <w:tab/>
      </w:r>
      <w:r w:rsidR="007A75BC">
        <w:rPr>
          <w:rFonts w:asciiTheme="majorHAnsi" w:hAnsiTheme="majorHAnsi" w:cs="Arial"/>
        </w:rPr>
        <w:tab/>
      </w:r>
      <w:r w:rsidR="007A75BC">
        <w:rPr>
          <w:rFonts w:asciiTheme="majorHAnsi" w:hAnsiTheme="majorHAnsi" w:cs="Arial"/>
          <w:i/>
        </w:rPr>
        <w:t>:i</w:t>
      </w:r>
      <w:r w:rsidR="007A75BC" w:rsidRPr="007A75BC">
        <w:rPr>
          <w:rFonts w:asciiTheme="majorHAnsi" w:hAnsiTheme="majorHAnsi" w:cs="Arial"/>
          <w:i/>
        </w:rPr>
        <w:t>mperativus</w:t>
      </w:r>
      <w:r w:rsidR="007A75BC">
        <w:rPr>
          <w:rFonts w:asciiTheme="majorHAnsi" w:hAnsiTheme="majorHAnsi" w:cs="Arial"/>
          <w:i/>
        </w:rPr>
        <w:t xml:space="preserve"> enkelvoud</w:t>
      </w:r>
      <w:r w:rsidR="007A75BC" w:rsidRPr="007A75BC">
        <w:rPr>
          <w:rFonts w:asciiTheme="majorHAnsi" w:hAnsiTheme="majorHAnsi" w:cs="Arial"/>
          <w:i/>
        </w:rPr>
        <w:t xml:space="preserve"> van misereri</w:t>
      </w:r>
      <w:r w:rsidR="007A75BC">
        <w:rPr>
          <w:rFonts w:asciiTheme="majorHAnsi" w:hAnsiTheme="majorHAnsi" w:cs="Arial"/>
        </w:rPr>
        <w:t xml:space="preserve"> (medelijden hebben)</w:t>
      </w:r>
    </w:p>
    <w:p w14:paraId="0D5FEFF4" w14:textId="0FD62188" w:rsidR="007A75BC" w:rsidRDefault="007A75BC" w:rsidP="00922CD6">
      <w:pPr>
        <w:pStyle w:val="Normaalweb"/>
        <w:spacing w:before="0" w:beforeAutospacing="0" w:after="0" w:afterAutospacing="0" w:line="276" w:lineRule="auto"/>
        <w:jc w:val="both"/>
        <w:rPr>
          <w:rFonts w:asciiTheme="majorHAnsi" w:hAnsiTheme="majorHAnsi" w:cs="Arial"/>
        </w:rPr>
      </w:pPr>
      <w:r>
        <w:rPr>
          <w:rFonts w:asciiTheme="majorHAnsi" w:hAnsiTheme="majorHAnsi" w:cs="Arial"/>
        </w:rPr>
        <w:tab/>
        <w:t>speciosus</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schitterend </w:t>
      </w:r>
      <w:r w:rsidRPr="007A75BC">
        <w:rPr>
          <w:rFonts w:asciiTheme="majorHAnsi" w:hAnsiTheme="majorHAnsi" w:cs="Arial"/>
          <w:i/>
        </w:rPr>
        <w:t>(ironisch bedoeld)</w:t>
      </w:r>
    </w:p>
    <w:p w14:paraId="7BC31C3D" w14:textId="54F68D27" w:rsidR="007A75BC" w:rsidRDefault="007A75BC" w:rsidP="00922CD6">
      <w:pPr>
        <w:pStyle w:val="Normaalweb"/>
        <w:spacing w:before="0" w:beforeAutospacing="0" w:after="0" w:afterAutospacing="0" w:line="276" w:lineRule="auto"/>
        <w:jc w:val="both"/>
        <w:rPr>
          <w:rFonts w:asciiTheme="majorHAnsi" w:hAnsiTheme="majorHAnsi" w:cs="Arial"/>
        </w:rPr>
      </w:pPr>
      <w:r>
        <w:rPr>
          <w:rFonts w:asciiTheme="majorHAnsi" w:hAnsiTheme="majorHAnsi" w:cs="Arial"/>
        </w:rPr>
        <w:tab/>
        <w:t>damnum</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ramp, onheil</w:t>
      </w:r>
    </w:p>
    <w:p w14:paraId="3B1EC409" w14:textId="52CA5B67" w:rsidR="00750059" w:rsidRPr="00922CD6" w:rsidRDefault="00750059" w:rsidP="00922CD6">
      <w:pPr>
        <w:pStyle w:val="Normaalweb"/>
        <w:spacing w:before="0" w:beforeAutospacing="0" w:after="0" w:afterAutospacing="0" w:line="276" w:lineRule="auto"/>
        <w:jc w:val="both"/>
        <w:rPr>
          <w:rFonts w:asciiTheme="majorHAnsi" w:hAnsiTheme="majorHAnsi" w:cs="Arial"/>
        </w:rPr>
      </w:pPr>
      <w:r w:rsidRPr="00922CD6">
        <w:rPr>
          <w:rFonts w:asciiTheme="majorHAnsi" w:hAnsiTheme="majorHAnsi" w:cs="Arial"/>
        </w:rPr>
        <w:tab/>
      </w:r>
      <w:r w:rsidRPr="00922CD6">
        <w:rPr>
          <w:rFonts w:asciiTheme="majorHAnsi" w:hAnsiTheme="majorHAnsi" w:cs="Arial"/>
          <w:b/>
        </w:rPr>
        <w:t>eripio</w:t>
      </w:r>
      <w:r w:rsidRPr="00922CD6">
        <w:rPr>
          <w:rFonts w:asciiTheme="majorHAnsi" w:hAnsiTheme="majorHAnsi" w:cs="Arial"/>
        </w:rPr>
        <w:t>, eripui</w:t>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rPr>
        <w:tab/>
      </w:r>
      <w:r w:rsidR="00922CD6">
        <w:rPr>
          <w:rFonts w:asciiTheme="majorHAnsi" w:hAnsiTheme="majorHAnsi" w:cs="Arial"/>
        </w:rPr>
        <w:tab/>
      </w:r>
      <w:r w:rsidRPr="00922CD6">
        <w:rPr>
          <w:rFonts w:asciiTheme="majorHAnsi" w:hAnsiTheme="majorHAnsi" w:cs="Arial"/>
        </w:rPr>
        <w:t>redden uit (</w:t>
      </w:r>
      <w:r w:rsidRPr="00922CD6">
        <w:rPr>
          <w:rFonts w:asciiTheme="majorHAnsi" w:hAnsiTheme="majorHAnsi" w:cs="Arial"/>
          <w:i/>
        </w:rPr>
        <w:t>vul aan:</w:t>
      </w:r>
      <w:r w:rsidRPr="00922CD6">
        <w:rPr>
          <w:rFonts w:asciiTheme="majorHAnsi" w:hAnsiTheme="majorHAnsi" w:cs="Arial"/>
        </w:rPr>
        <w:t xml:space="preserve"> me)</w:t>
      </w:r>
    </w:p>
    <w:p w14:paraId="26536683" w14:textId="4D60FFCF" w:rsidR="00750059" w:rsidRPr="00922CD6" w:rsidRDefault="00750059" w:rsidP="00922CD6">
      <w:pPr>
        <w:pStyle w:val="Normaalweb"/>
        <w:spacing w:before="0" w:beforeAutospacing="0" w:after="0" w:afterAutospacing="0" w:line="276" w:lineRule="auto"/>
        <w:jc w:val="both"/>
        <w:rPr>
          <w:rFonts w:asciiTheme="majorHAnsi" w:hAnsiTheme="majorHAnsi" w:cs="Arial"/>
        </w:rPr>
      </w:pPr>
      <w:r w:rsidRPr="00922CD6">
        <w:rPr>
          <w:rFonts w:asciiTheme="majorHAnsi" w:hAnsiTheme="majorHAnsi" w:cs="Arial"/>
        </w:rPr>
        <w:t>134</w:t>
      </w:r>
      <w:r w:rsidRPr="00922CD6">
        <w:rPr>
          <w:rFonts w:asciiTheme="majorHAnsi" w:hAnsiTheme="majorHAnsi" w:cs="Arial"/>
        </w:rPr>
        <w:tab/>
        <w:t>mite (</w:t>
      </w:r>
      <w:r w:rsidRPr="00922CD6">
        <w:rPr>
          <w:rFonts w:asciiTheme="majorHAnsi" w:hAnsiTheme="majorHAnsi" w:cs="Arial"/>
          <w:i/>
        </w:rPr>
        <w:t>n van mitis</w:t>
      </w:r>
      <w:r w:rsidRPr="00922CD6">
        <w:rPr>
          <w:rFonts w:asciiTheme="majorHAnsi" w:hAnsiTheme="majorHAnsi" w:cs="Arial"/>
        </w:rPr>
        <w:t>)</w:t>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i/>
        </w:rPr>
        <w:t>vul aan:</w:t>
      </w:r>
      <w:r w:rsidRPr="00922CD6">
        <w:rPr>
          <w:rFonts w:asciiTheme="majorHAnsi" w:hAnsiTheme="majorHAnsi" w:cs="Arial"/>
        </w:rPr>
        <w:t xml:space="preserve"> est</w:t>
      </w:r>
    </w:p>
    <w:p w14:paraId="68906FE0" w14:textId="1D429633" w:rsidR="00750059" w:rsidRPr="00922CD6" w:rsidRDefault="00750059" w:rsidP="00922CD6">
      <w:pPr>
        <w:pStyle w:val="Normaalweb"/>
        <w:spacing w:before="0" w:beforeAutospacing="0" w:after="0" w:afterAutospacing="0" w:line="276" w:lineRule="auto"/>
        <w:jc w:val="both"/>
        <w:rPr>
          <w:rFonts w:asciiTheme="majorHAnsi" w:hAnsiTheme="majorHAnsi" w:cs="Arial"/>
        </w:rPr>
      </w:pPr>
      <w:r w:rsidRPr="00922CD6">
        <w:rPr>
          <w:rFonts w:asciiTheme="majorHAnsi" w:hAnsiTheme="majorHAnsi" w:cs="Arial"/>
        </w:rPr>
        <w:tab/>
        <w:t>deum</w:t>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i/>
        </w:rPr>
        <w:t>= deorum</w:t>
      </w:r>
    </w:p>
    <w:p w14:paraId="0820DEBD" w14:textId="1E88DF85" w:rsidR="00750059" w:rsidRPr="00922CD6" w:rsidRDefault="00750059" w:rsidP="00922CD6">
      <w:pPr>
        <w:pStyle w:val="Normaalweb"/>
        <w:spacing w:before="0" w:beforeAutospacing="0" w:after="0" w:afterAutospacing="0" w:line="276" w:lineRule="auto"/>
        <w:jc w:val="both"/>
        <w:rPr>
          <w:rFonts w:asciiTheme="majorHAnsi" w:hAnsiTheme="majorHAnsi" w:cs="Arial"/>
        </w:rPr>
      </w:pPr>
      <w:r w:rsidRPr="00922CD6">
        <w:rPr>
          <w:rFonts w:asciiTheme="majorHAnsi" w:hAnsiTheme="majorHAnsi" w:cs="Arial"/>
        </w:rPr>
        <w:tab/>
        <w:t>fatens peccasse</w:t>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rPr>
        <w:tab/>
        <w:t>hij die bekent een fout gemaakt te hebben</w:t>
      </w:r>
    </w:p>
    <w:p w14:paraId="700D9D86" w14:textId="03F3C59D" w:rsidR="00750059" w:rsidRPr="00922CD6" w:rsidRDefault="00750059" w:rsidP="00922CD6">
      <w:pPr>
        <w:pStyle w:val="Normaalweb"/>
        <w:spacing w:before="0" w:beforeAutospacing="0" w:after="0" w:afterAutospacing="0" w:line="276" w:lineRule="auto"/>
        <w:jc w:val="both"/>
        <w:rPr>
          <w:rFonts w:asciiTheme="majorHAnsi" w:hAnsiTheme="majorHAnsi" w:cs="Arial"/>
        </w:rPr>
      </w:pPr>
      <w:r w:rsidRPr="00922CD6">
        <w:rPr>
          <w:rFonts w:asciiTheme="majorHAnsi" w:hAnsiTheme="majorHAnsi" w:cs="Arial"/>
        </w:rPr>
        <w:t>135</w:t>
      </w:r>
      <w:r w:rsidRPr="00922CD6">
        <w:rPr>
          <w:rFonts w:asciiTheme="majorHAnsi" w:hAnsiTheme="majorHAnsi" w:cs="Arial"/>
        </w:rPr>
        <w:tab/>
      </w:r>
      <w:r w:rsidRPr="00922CD6">
        <w:rPr>
          <w:rFonts w:asciiTheme="majorHAnsi" w:hAnsiTheme="majorHAnsi" w:cs="Arial"/>
          <w:b/>
        </w:rPr>
        <w:t>restituo</w:t>
      </w:r>
      <w:r w:rsidRPr="00922CD6">
        <w:rPr>
          <w:rFonts w:asciiTheme="majorHAnsi" w:hAnsiTheme="majorHAnsi" w:cs="Arial"/>
        </w:rPr>
        <w:t>, restitui + acc</w:t>
      </w:r>
      <w:r w:rsidRPr="00922CD6">
        <w:rPr>
          <w:rFonts w:asciiTheme="majorHAnsi" w:hAnsiTheme="majorHAnsi" w:cs="Arial"/>
        </w:rPr>
        <w:tab/>
      </w:r>
      <w:r w:rsidRPr="00922CD6">
        <w:rPr>
          <w:rFonts w:asciiTheme="majorHAnsi" w:hAnsiTheme="majorHAnsi" w:cs="Arial"/>
        </w:rPr>
        <w:tab/>
      </w:r>
      <w:r w:rsidR="00922CD6">
        <w:rPr>
          <w:rFonts w:asciiTheme="majorHAnsi" w:hAnsiTheme="majorHAnsi" w:cs="Arial"/>
        </w:rPr>
        <w:tab/>
      </w:r>
      <w:r w:rsidRPr="00922CD6">
        <w:rPr>
          <w:rFonts w:asciiTheme="majorHAnsi" w:hAnsiTheme="majorHAnsi" w:cs="Arial"/>
        </w:rPr>
        <w:t>zijn vroegere natuur teruggeven aan</w:t>
      </w:r>
    </w:p>
    <w:p w14:paraId="5561059B" w14:textId="39F0D8C6" w:rsidR="00750059" w:rsidRPr="00922CD6" w:rsidRDefault="00750059" w:rsidP="00922CD6">
      <w:pPr>
        <w:pStyle w:val="Normaalweb"/>
        <w:spacing w:before="0" w:beforeAutospacing="0" w:after="0" w:afterAutospacing="0" w:line="276" w:lineRule="auto"/>
        <w:jc w:val="both"/>
        <w:rPr>
          <w:rFonts w:asciiTheme="majorHAnsi" w:hAnsiTheme="majorHAnsi" w:cs="Arial"/>
        </w:rPr>
      </w:pPr>
      <w:r w:rsidRPr="00922CD6">
        <w:rPr>
          <w:rFonts w:asciiTheme="majorHAnsi" w:hAnsiTheme="majorHAnsi" w:cs="Arial"/>
        </w:rPr>
        <w:tab/>
        <w:t>fide solvit</w:t>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rPr>
        <w:tab/>
        <w:t>maakt ongedaan</w:t>
      </w:r>
    </w:p>
    <w:p w14:paraId="0620E2C1" w14:textId="67B8FB5E" w:rsidR="00750059" w:rsidRDefault="00750059" w:rsidP="00922CD6">
      <w:pPr>
        <w:pStyle w:val="Normaalweb"/>
        <w:spacing w:before="0" w:beforeAutospacing="0" w:after="0" w:afterAutospacing="0" w:line="276" w:lineRule="auto"/>
        <w:jc w:val="both"/>
        <w:rPr>
          <w:rFonts w:asciiTheme="majorHAnsi" w:hAnsiTheme="majorHAnsi" w:cs="Arial"/>
          <w:sz w:val="28"/>
        </w:rPr>
      </w:pPr>
      <w:r w:rsidRPr="00922CD6">
        <w:rPr>
          <w:rFonts w:asciiTheme="majorHAnsi" w:hAnsiTheme="majorHAnsi" w:cs="Arial"/>
        </w:rPr>
        <w:tab/>
        <w:t>facti munera</w:t>
      </w:r>
      <w:r w:rsidRPr="00922CD6">
        <w:rPr>
          <w:rFonts w:asciiTheme="majorHAnsi" w:hAnsiTheme="majorHAnsi" w:cs="Arial"/>
        </w:rPr>
        <w:tab/>
      </w:r>
      <w:r w:rsidRPr="00922CD6">
        <w:rPr>
          <w:rFonts w:asciiTheme="majorHAnsi" w:hAnsiTheme="majorHAnsi" w:cs="Arial"/>
        </w:rPr>
        <w:tab/>
      </w:r>
      <w:r w:rsidRPr="00922CD6">
        <w:rPr>
          <w:rFonts w:asciiTheme="majorHAnsi" w:hAnsiTheme="majorHAnsi" w:cs="Arial"/>
        </w:rPr>
        <w:tab/>
      </w:r>
      <w:r w:rsidR="00922CD6">
        <w:rPr>
          <w:rFonts w:asciiTheme="majorHAnsi" w:hAnsiTheme="majorHAnsi" w:cs="Arial"/>
        </w:rPr>
        <w:tab/>
      </w:r>
      <w:r w:rsidRPr="00922CD6">
        <w:rPr>
          <w:rFonts w:asciiTheme="majorHAnsi" w:hAnsiTheme="majorHAnsi" w:cs="Arial"/>
        </w:rPr>
        <w:t>de beloning voor zijn daad</w:t>
      </w:r>
    </w:p>
    <w:p w14:paraId="36A7B89E" w14:textId="77777777" w:rsidR="00750059" w:rsidRDefault="00750059" w:rsidP="00750059">
      <w:pPr>
        <w:pStyle w:val="Normaalweb"/>
        <w:spacing w:before="0" w:beforeAutospacing="0" w:after="0" w:afterAutospacing="0"/>
        <w:jc w:val="both"/>
        <w:rPr>
          <w:rFonts w:asciiTheme="majorHAnsi" w:hAnsiTheme="majorHAnsi" w:cs="Arial"/>
          <w:sz w:val="28"/>
        </w:rPr>
      </w:pPr>
    </w:p>
    <w:p w14:paraId="5B624935" w14:textId="77777777" w:rsidR="00750059" w:rsidRPr="00EF01C8" w:rsidRDefault="00750059" w:rsidP="00750059">
      <w:pPr>
        <w:pStyle w:val="Normaalweb"/>
        <w:spacing w:before="0" w:beforeAutospacing="0" w:after="0" w:afterAutospacing="0"/>
        <w:jc w:val="both"/>
        <w:rPr>
          <w:rFonts w:asciiTheme="majorHAnsi" w:hAnsiTheme="majorHAnsi" w:cs="Arial"/>
          <w:sz w:val="28"/>
        </w:rPr>
      </w:pPr>
    </w:p>
    <w:sectPr w:rsidR="00750059" w:rsidRPr="00EF01C8" w:rsidSect="008411B3">
      <w:footerReference w:type="default" r:id="rId9"/>
      <w:type w:val="continuous"/>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A66D4" w14:textId="77777777" w:rsidR="00A839C8" w:rsidRDefault="00A839C8" w:rsidP="00B44E6A">
      <w:pPr>
        <w:spacing w:after="0" w:line="240" w:lineRule="auto"/>
      </w:pPr>
      <w:r>
        <w:separator/>
      </w:r>
    </w:p>
  </w:endnote>
  <w:endnote w:type="continuationSeparator" w:id="0">
    <w:p w14:paraId="3AB5F2B0" w14:textId="77777777" w:rsidR="00A839C8" w:rsidRDefault="00A839C8" w:rsidP="00B4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386B" w14:textId="77777777" w:rsidR="00806556" w:rsidRDefault="00806556">
    <w:pPr>
      <w:pStyle w:val="Voettekst"/>
    </w:pPr>
    <w:r>
      <w:rPr>
        <w:noProof/>
        <w:lang w:eastAsia="nl-NL"/>
      </w:rPr>
      <mc:AlternateContent>
        <mc:Choice Requires="wpg">
          <w:drawing>
            <wp:anchor distT="0" distB="0" distL="114300" distR="114300" simplePos="0" relativeHeight="251660288" behindDoc="0" locked="0" layoutInCell="1" allowOverlap="1" wp14:anchorId="6978565B" wp14:editId="4895BDBF">
              <wp:simplePos x="0" y="0"/>
              <wp:positionH relativeFrom="rightMargin">
                <wp:align>left</wp:align>
              </wp:positionH>
              <wp:positionV relativeFrom="page">
                <wp:align>bottom</wp:align>
              </wp:positionV>
              <wp:extent cx="73152" cy="699247"/>
              <wp:effectExtent l="0" t="0" r="22225" b="10795"/>
              <wp:wrapNone/>
              <wp:docPr id="223" name="Groe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11ACC906" id="Groe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V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V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eastAsia="nl-NL"/>
      </w:rPr>
      <mc:AlternateContent>
        <mc:Choice Requires="wps">
          <w:drawing>
            <wp:anchor distT="0" distB="0" distL="114300" distR="114300" simplePos="0" relativeHeight="251659264" behindDoc="0" locked="0" layoutInCell="1" allowOverlap="1" wp14:anchorId="339D1650" wp14:editId="2C6DD14E">
              <wp:simplePos x="0" y="0"/>
              <wp:positionH relativeFrom="margin">
                <wp:align>center</wp:align>
              </wp:positionH>
              <wp:positionV relativeFrom="page">
                <wp:align>bottom</wp:align>
              </wp:positionV>
              <wp:extent cx="5939155" cy="740410"/>
              <wp:effectExtent l="0" t="0" r="4445" b="0"/>
              <wp:wrapNone/>
              <wp:docPr id="451" name="Rechthoe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rPr>
                            <w:alias w:val="Datum"/>
                            <w:id w:val="-3823537"/>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14:paraId="0C0379CD" w14:textId="77777777" w:rsidR="00806556" w:rsidRPr="00B44E6A" w:rsidRDefault="00806556">
                              <w:pPr>
                                <w:jc w:val="right"/>
                                <w:rPr>
                                  <w:i/>
                                </w:rPr>
                              </w:pPr>
                              <w:r w:rsidRPr="00B44E6A">
                                <w:rPr>
                                  <w:i/>
                                </w:rPr>
                                <w:t>Deze toets bestaat uit meerdere bladzijden</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39D1650" id="Rechthoek 451" o:spid="_x0000_s1027"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" filled="f" stroked="f">
              <v:textbox inset=",0">
                <w:txbxContent>
                  <w:sdt>
                    <w:sdtPr>
                      <w:rPr>
                        <w:i/>
                      </w:rPr>
                      <w:alias w:val="Datum"/>
                      <w:id w:val="-3823537"/>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Content>
                      <w:p w14:paraId="0C0379CD" w14:textId="77777777" w:rsidR="00B56332" w:rsidRPr="00B44E6A" w:rsidRDefault="00B56332">
                        <w:pPr>
                          <w:jc w:val="right"/>
                          <w:rPr>
                            <w:i/>
                          </w:rPr>
                        </w:pPr>
                        <w:r w:rsidRPr="00B44E6A">
                          <w:rPr>
                            <w:i/>
                          </w:rPr>
                          <w:t>Deze toets bestaat uit meerdere bladzijden</w:t>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EE308" w14:textId="77777777" w:rsidR="00A839C8" w:rsidRDefault="00A839C8" w:rsidP="00B44E6A">
      <w:pPr>
        <w:spacing w:after="0" w:line="240" w:lineRule="auto"/>
      </w:pPr>
      <w:r>
        <w:separator/>
      </w:r>
    </w:p>
  </w:footnote>
  <w:footnote w:type="continuationSeparator" w:id="0">
    <w:p w14:paraId="187834B8" w14:textId="77777777" w:rsidR="00A839C8" w:rsidRDefault="00A839C8" w:rsidP="00B4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B8"/>
    <w:rsid w:val="00066F6C"/>
    <w:rsid w:val="000A7A09"/>
    <w:rsid w:val="00116AB7"/>
    <w:rsid w:val="00143792"/>
    <w:rsid w:val="00153B58"/>
    <w:rsid w:val="001555AE"/>
    <w:rsid w:val="001627B9"/>
    <w:rsid w:val="001632A0"/>
    <w:rsid w:val="0018049E"/>
    <w:rsid w:val="00185906"/>
    <w:rsid w:val="00190EA3"/>
    <w:rsid w:val="001E79AD"/>
    <w:rsid w:val="002064A3"/>
    <w:rsid w:val="00266FE7"/>
    <w:rsid w:val="002B2CDE"/>
    <w:rsid w:val="003009AC"/>
    <w:rsid w:val="00311142"/>
    <w:rsid w:val="00321716"/>
    <w:rsid w:val="00337245"/>
    <w:rsid w:val="00340BC5"/>
    <w:rsid w:val="003453C7"/>
    <w:rsid w:val="00356086"/>
    <w:rsid w:val="0037205D"/>
    <w:rsid w:val="00394F5B"/>
    <w:rsid w:val="003B1E7A"/>
    <w:rsid w:val="003D28F2"/>
    <w:rsid w:val="003D5690"/>
    <w:rsid w:val="003F76CF"/>
    <w:rsid w:val="0040018E"/>
    <w:rsid w:val="00401068"/>
    <w:rsid w:val="0043156D"/>
    <w:rsid w:val="0044311A"/>
    <w:rsid w:val="0044630E"/>
    <w:rsid w:val="004C1BC5"/>
    <w:rsid w:val="004D53F9"/>
    <w:rsid w:val="00501CD8"/>
    <w:rsid w:val="00533B98"/>
    <w:rsid w:val="005871B8"/>
    <w:rsid w:val="005D74CA"/>
    <w:rsid w:val="005E7073"/>
    <w:rsid w:val="005F3963"/>
    <w:rsid w:val="00670255"/>
    <w:rsid w:val="00682656"/>
    <w:rsid w:val="006918EF"/>
    <w:rsid w:val="006B0F56"/>
    <w:rsid w:val="006C16B5"/>
    <w:rsid w:val="00704CD3"/>
    <w:rsid w:val="00750059"/>
    <w:rsid w:val="00762BEE"/>
    <w:rsid w:val="00765AC2"/>
    <w:rsid w:val="00771EE4"/>
    <w:rsid w:val="007A75BC"/>
    <w:rsid w:val="007B568D"/>
    <w:rsid w:val="007C2B39"/>
    <w:rsid w:val="00806556"/>
    <w:rsid w:val="008411B3"/>
    <w:rsid w:val="00844018"/>
    <w:rsid w:val="00845EE7"/>
    <w:rsid w:val="00862916"/>
    <w:rsid w:val="0089251B"/>
    <w:rsid w:val="00894B44"/>
    <w:rsid w:val="008A27D5"/>
    <w:rsid w:val="008A65C5"/>
    <w:rsid w:val="008A6A1E"/>
    <w:rsid w:val="008A7F7D"/>
    <w:rsid w:val="008C4259"/>
    <w:rsid w:val="008D0C2B"/>
    <w:rsid w:val="008E71E0"/>
    <w:rsid w:val="008F1FD9"/>
    <w:rsid w:val="0092055C"/>
    <w:rsid w:val="00922CD6"/>
    <w:rsid w:val="00953F24"/>
    <w:rsid w:val="00957AD0"/>
    <w:rsid w:val="00974AF6"/>
    <w:rsid w:val="009827F4"/>
    <w:rsid w:val="009A5308"/>
    <w:rsid w:val="009A6A11"/>
    <w:rsid w:val="009B6477"/>
    <w:rsid w:val="009F294E"/>
    <w:rsid w:val="00A13882"/>
    <w:rsid w:val="00A70268"/>
    <w:rsid w:val="00A71AA7"/>
    <w:rsid w:val="00A839C8"/>
    <w:rsid w:val="00AD5FA4"/>
    <w:rsid w:val="00AF110A"/>
    <w:rsid w:val="00B44E6A"/>
    <w:rsid w:val="00B56332"/>
    <w:rsid w:val="00B62577"/>
    <w:rsid w:val="00C10D4A"/>
    <w:rsid w:val="00C45435"/>
    <w:rsid w:val="00C77EE2"/>
    <w:rsid w:val="00C914F0"/>
    <w:rsid w:val="00CA158D"/>
    <w:rsid w:val="00CA23EE"/>
    <w:rsid w:val="00CA3FC1"/>
    <w:rsid w:val="00CC1780"/>
    <w:rsid w:val="00CF2C66"/>
    <w:rsid w:val="00CF6A62"/>
    <w:rsid w:val="00D04F00"/>
    <w:rsid w:val="00D068FA"/>
    <w:rsid w:val="00D201B4"/>
    <w:rsid w:val="00D430E6"/>
    <w:rsid w:val="00D439FC"/>
    <w:rsid w:val="00D718EB"/>
    <w:rsid w:val="00DB6C4E"/>
    <w:rsid w:val="00E11305"/>
    <w:rsid w:val="00E17FBF"/>
    <w:rsid w:val="00E504B1"/>
    <w:rsid w:val="00E55DE6"/>
    <w:rsid w:val="00ED3A0E"/>
    <w:rsid w:val="00ED4D74"/>
    <w:rsid w:val="00EF01C8"/>
    <w:rsid w:val="00F30C62"/>
    <w:rsid w:val="00F34079"/>
    <w:rsid w:val="00F74A89"/>
    <w:rsid w:val="00F81C6C"/>
    <w:rsid w:val="00F91912"/>
    <w:rsid w:val="00F939E2"/>
    <w:rsid w:val="00F97103"/>
    <w:rsid w:val="00FA4E9F"/>
    <w:rsid w:val="00FD343E"/>
    <w:rsid w:val="00FE6CE5"/>
    <w:rsid w:val="00FF1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92759"/>
  <w15:chartTrackingRefBased/>
  <w15:docId w15:val="{5E655456-2986-408F-A59C-F91DAF4B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871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44E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E6A"/>
  </w:style>
  <w:style w:type="paragraph" w:styleId="Voettekst">
    <w:name w:val="footer"/>
    <w:basedOn w:val="Standaard"/>
    <w:link w:val="VoettekstChar"/>
    <w:uiPriority w:val="99"/>
    <w:unhideWhenUsed/>
    <w:rsid w:val="00B44E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E6A"/>
  </w:style>
  <w:style w:type="paragraph" w:styleId="Bijschrift">
    <w:name w:val="caption"/>
    <w:basedOn w:val="Standaard"/>
    <w:next w:val="Standaard"/>
    <w:uiPriority w:val="35"/>
    <w:unhideWhenUsed/>
    <w:qFormat/>
    <w:rsid w:val="00ED4D7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Deze toets bestaat uit meerdere bladzijden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7FAC80-18CA-4996-8E7F-4E84A757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674E9ADD</Template>
  <TotalTime>1</TotalTime>
  <Pages>9</Pages>
  <Words>2078</Words>
  <Characters>11430</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Hoon M. de</dc:creator>
  <cp:keywords/>
  <dc:description/>
  <cp:lastModifiedBy>Marc de Hoon</cp:lastModifiedBy>
  <cp:revision>2</cp:revision>
  <dcterms:created xsi:type="dcterms:W3CDTF">2018-12-07T12:21:00Z</dcterms:created>
  <dcterms:modified xsi:type="dcterms:W3CDTF">2018-12-07T12:21:00Z</dcterms:modified>
</cp:coreProperties>
</file>