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A414" w14:textId="77777777" w:rsidR="009F4BD8" w:rsidRDefault="00FE363B">
      <w:bookmarkStart w:id="0" w:name="_GoBack"/>
      <w:bookmarkEnd w:id="0"/>
      <w:r>
        <w:t>Dossiertoets Latijn</w:t>
      </w:r>
    </w:p>
    <w:p w14:paraId="547DA415" w14:textId="77777777" w:rsidR="00FE363B" w:rsidRDefault="00FE363B">
      <w:r>
        <w:t>klas 6 (cohort 2014)</w:t>
      </w:r>
    </w:p>
    <w:p w14:paraId="547DA416" w14:textId="77777777" w:rsidR="00FE363B" w:rsidRDefault="00FE363B">
      <w:r>
        <w:t>D7 – Livius (+ proefvertaling)</w:t>
      </w:r>
    </w:p>
    <w:p w14:paraId="547DA417" w14:textId="77777777" w:rsidR="00EF54F4" w:rsidRDefault="00EF54F4">
      <w:r>
        <w:t>correctiemodel</w:t>
      </w:r>
    </w:p>
    <w:p w14:paraId="547DA418" w14:textId="77777777" w:rsidR="00FE363B" w:rsidRDefault="00FE363B"/>
    <w:p w14:paraId="547DA419" w14:textId="77777777" w:rsidR="00FE363B" w:rsidRDefault="00FE363B"/>
    <w:p w14:paraId="547DA41A" w14:textId="77777777" w:rsidR="00FE363B" w:rsidRDefault="00FE363B"/>
    <w:p w14:paraId="547DA41B" w14:textId="77777777" w:rsidR="00FE363B" w:rsidRDefault="00FE363B"/>
    <w:p w14:paraId="547DA41C" w14:textId="77777777" w:rsidR="00FE363B" w:rsidRDefault="00FE363B"/>
    <w:p w14:paraId="547DA41D" w14:textId="77777777" w:rsidR="00FE363B" w:rsidRDefault="00FE363B"/>
    <w:p w14:paraId="547DA41E" w14:textId="77777777" w:rsidR="00FE363B" w:rsidRDefault="00FE363B"/>
    <w:p w14:paraId="547DA41F" w14:textId="77777777" w:rsidR="00FE363B" w:rsidRDefault="00FE363B"/>
    <w:p w14:paraId="547DA420" w14:textId="77777777" w:rsidR="00FE363B" w:rsidRDefault="00FE363B"/>
    <w:p w14:paraId="547DA421" w14:textId="77777777" w:rsidR="00FE363B" w:rsidRDefault="00FE363B"/>
    <w:p w14:paraId="547DA422" w14:textId="77777777" w:rsidR="00FE363B" w:rsidRDefault="00FE363B"/>
    <w:p w14:paraId="547DA423" w14:textId="77777777" w:rsidR="00FE363B" w:rsidRDefault="00FE363B"/>
    <w:p w14:paraId="547DA424" w14:textId="77777777" w:rsidR="00FE363B" w:rsidRDefault="00FE363B"/>
    <w:p w14:paraId="547DA425" w14:textId="77777777" w:rsidR="00FE363B" w:rsidRDefault="00FE363B"/>
    <w:p w14:paraId="547DA426" w14:textId="77777777" w:rsidR="00FE363B" w:rsidRDefault="00FE363B"/>
    <w:p w14:paraId="547DA427" w14:textId="77777777" w:rsidR="00FE363B" w:rsidRDefault="00FE363B"/>
    <w:p w14:paraId="547DA428" w14:textId="77777777" w:rsidR="00FE363B" w:rsidRDefault="00FE363B"/>
    <w:p w14:paraId="547DA429" w14:textId="77777777" w:rsidR="00FE363B" w:rsidRDefault="00FE363B"/>
    <w:p w14:paraId="547DA42A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Zorg dat je je tijd goed verdeelt. </w:t>
      </w:r>
    </w:p>
    <w:p w14:paraId="547DA42B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Noteer bij de antwoorden op de opg</w:t>
      </w:r>
      <w:r>
        <w:rPr>
          <w:rFonts w:cstheme="minorHAnsi"/>
          <w:sz w:val="24"/>
          <w:szCs w:val="24"/>
        </w:rPr>
        <w:t xml:space="preserve">aven waar dat handig is een </w:t>
      </w:r>
      <w:r w:rsidRPr="00BF6604">
        <w:rPr>
          <w:rFonts w:cstheme="minorHAnsi"/>
          <w:sz w:val="24"/>
          <w:szCs w:val="24"/>
        </w:rPr>
        <w:t xml:space="preserve">regelnummer. Zeker bij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citaten niet vergeten!</w:t>
      </w:r>
    </w:p>
    <w:p w14:paraId="547DA42C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Formuleer kort en to the point</w:t>
      </w:r>
      <w:r>
        <w:rPr>
          <w:rFonts w:cstheme="minorHAnsi"/>
          <w:sz w:val="24"/>
          <w:szCs w:val="24"/>
        </w:rPr>
        <w:t>.</w:t>
      </w:r>
    </w:p>
    <w:p w14:paraId="547DA42D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Deze toets is voorzien van een tekstbijlage (achter de vragen)</w:t>
      </w:r>
      <w:r>
        <w:rPr>
          <w:rFonts w:cstheme="minorHAnsi"/>
          <w:sz w:val="24"/>
          <w:szCs w:val="24"/>
        </w:rPr>
        <w:t>.</w:t>
      </w:r>
    </w:p>
    <w:p w14:paraId="547DA42E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Het gebruik van een woordenboek LA - NE is toegestaan; de KLG mag niet gebruikt worden</w:t>
      </w:r>
      <w:r>
        <w:rPr>
          <w:rFonts w:cstheme="minorHAnsi"/>
          <w:sz w:val="24"/>
          <w:szCs w:val="24"/>
        </w:rPr>
        <w:t>.</w:t>
      </w:r>
    </w:p>
    <w:p w14:paraId="547DA42F" w14:textId="77777777" w:rsidR="00EF54F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de toets bestaat uit </w:t>
      </w:r>
      <w:r w:rsidRPr="00A73753">
        <w:rPr>
          <w:rFonts w:cstheme="minorHAnsi"/>
          <w:sz w:val="24"/>
          <w:szCs w:val="24"/>
        </w:rPr>
        <w:t>17</w:t>
      </w:r>
      <w:r w:rsidRPr="00BF6604">
        <w:rPr>
          <w:rFonts w:cstheme="minorHAnsi"/>
          <w:sz w:val="24"/>
          <w:szCs w:val="24"/>
        </w:rPr>
        <w:t xml:space="preserve"> opgaven; bij elke opgave staat vermeld hoeveel punten met een juist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antwoord maximaal behaald kunnen worden</w:t>
      </w:r>
      <w:r>
        <w:rPr>
          <w:rFonts w:cstheme="minorHAnsi"/>
          <w:sz w:val="24"/>
          <w:szCs w:val="24"/>
        </w:rPr>
        <w:t>.</w:t>
      </w:r>
    </w:p>
    <w:p w14:paraId="547DA430" w14:textId="77777777" w:rsidR="00EF54F4" w:rsidRPr="00EE3D8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Opgave 17 is een vertaalopgave, waarvoor je de helft van het maximum aantal te behalen punten </w:t>
      </w:r>
      <w:r>
        <w:rPr>
          <w:rFonts w:cstheme="minorHAnsi"/>
          <w:sz w:val="24"/>
          <w:szCs w:val="24"/>
        </w:rPr>
        <w:tab/>
        <w:t>kunt scoren.</w:t>
      </w:r>
    </w:p>
    <w:p w14:paraId="547DA431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Als bij een opgave een verklaring of uitleg wordt gevraagd, worden aan het antwoord meestal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 xml:space="preserve">geen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punten toegekend als deze verklaring/uitleg ontbreekt</w:t>
      </w:r>
      <w:r>
        <w:rPr>
          <w:rFonts w:cstheme="minorHAnsi"/>
          <w:sz w:val="24"/>
          <w:szCs w:val="24"/>
        </w:rPr>
        <w:t>.</w:t>
      </w:r>
    </w:p>
    <w:p w14:paraId="547DA432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Geef niet meer antwoorden (tekstelementen/redenen/voorbeelden e.d.) dan er worden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 xml:space="preserve">gevraagd. Als er bijvoorbeeld één tekstelement wordt gevraagd en je antwoordt met meer dan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één tekstelement, dan wordt alleen het eerste tekstelement in de beoordeling meegeteld.</w:t>
      </w:r>
    </w:p>
    <w:p w14:paraId="547DA433" w14:textId="77777777" w:rsidR="00EF54F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Een tekstelement is een (Latijns) woord, woordgroep, zinsdeel of zin</w:t>
      </w:r>
    </w:p>
    <w:p w14:paraId="547DA434" w14:textId="77777777" w:rsidR="00FE363B" w:rsidRDefault="00FE363B"/>
    <w:p w14:paraId="547DA435" w14:textId="77777777" w:rsidR="007272F3" w:rsidRPr="00161FDF" w:rsidRDefault="00161FDF" w:rsidP="0015042F">
      <w:pPr>
        <w:spacing w:after="0" w:line="240" w:lineRule="auto"/>
        <w:rPr>
          <w:b/>
        </w:rPr>
      </w:pPr>
      <w:r w:rsidRPr="00161FDF">
        <w:rPr>
          <w:b/>
        </w:rPr>
        <w:lastRenderedPageBreak/>
        <w:t>TEKST 1</w:t>
      </w:r>
    </w:p>
    <w:p w14:paraId="547DA436" w14:textId="77777777" w:rsidR="00A4169A" w:rsidRDefault="007272F3" w:rsidP="0015042F">
      <w:pPr>
        <w:spacing w:after="0" w:line="240" w:lineRule="auto"/>
      </w:pPr>
      <w:r>
        <w:t>1</w:t>
      </w:r>
      <w:r w:rsidR="00EF54F4">
        <w:t xml:space="preserve"> </w:t>
      </w:r>
      <w:r w:rsidR="00EF54F4" w:rsidRPr="00EF54F4">
        <w:rPr>
          <w:sz w:val="18"/>
        </w:rPr>
        <w:t>[1]</w:t>
      </w:r>
      <w:r>
        <w:tab/>
      </w:r>
      <w:r w:rsidR="00A4169A">
        <w:t xml:space="preserve">Wie wordt bedoeld met </w:t>
      </w:r>
      <w:proofErr w:type="spellStart"/>
      <w:r w:rsidR="00A4169A" w:rsidRPr="00A4169A">
        <w:rPr>
          <w:b/>
        </w:rPr>
        <w:t>ipse</w:t>
      </w:r>
      <w:proofErr w:type="spellEnd"/>
      <w:r w:rsidR="00A4169A">
        <w:t xml:space="preserve"> (r.1)?</w:t>
      </w:r>
      <w:r w:rsidR="007C42B4">
        <w:t xml:space="preserve"> </w:t>
      </w:r>
      <w:r w:rsidR="007C42B4" w:rsidRPr="007C42B4">
        <w:rPr>
          <w:color w:val="FF0000"/>
          <w:sz w:val="18"/>
        </w:rPr>
        <w:t>Romulus</w:t>
      </w:r>
    </w:p>
    <w:p w14:paraId="547DA437" w14:textId="77777777" w:rsidR="00A4169A" w:rsidRDefault="00A4169A" w:rsidP="0015042F">
      <w:pPr>
        <w:spacing w:after="0" w:line="240" w:lineRule="auto"/>
      </w:pPr>
      <w:r>
        <w:t>2</w:t>
      </w:r>
      <w:r w:rsidR="00EF54F4">
        <w:t xml:space="preserve"> </w:t>
      </w:r>
      <w:r w:rsidR="00EF54F4" w:rsidRPr="00EF54F4">
        <w:rPr>
          <w:sz w:val="18"/>
        </w:rPr>
        <w:t>[2]</w:t>
      </w:r>
      <w:r>
        <w:tab/>
      </w:r>
      <w:r w:rsidR="00EF54F4">
        <w:t xml:space="preserve">In de tekst </w:t>
      </w:r>
      <w:proofErr w:type="spellStart"/>
      <w:r w:rsidR="00EF54F4" w:rsidRPr="00A4169A">
        <w:rPr>
          <w:b/>
        </w:rPr>
        <w:t>Sacra</w:t>
      </w:r>
      <w:proofErr w:type="spellEnd"/>
      <w:r w:rsidR="00EF54F4" w:rsidRPr="00A4169A">
        <w:rPr>
          <w:b/>
        </w:rPr>
        <w:t xml:space="preserve"> dis </w:t>
      </w:r>
      <w:proofErr w:type="spellStart"/>
      <w:r w:rsidR="00EF54F4" w:rsidRPr="00A4169A">
        <w:rPr>
          <w:b/>
        </w:rPr>
        <w:t>aliis</w:t>
      </w:r>
      <w:proofErr w:type="spellEnd"/>
      <w:r w:rsidR="00EF54F4" w:rsidRPr="00A4169A">
        <w:rPr>
          <w:b/>
        </w:rPr>
        <w:t xml:space="preserve"> </w:t>
      </w:r>
      <w:proofErr w:type="spellStart"/>
      <w:r w:rsidR="00EF54F4" w:rsidRPr="00A4169A">
        <w:rPr>
          <w:b/>
        </w:rPr>
        <w:t>Albano</w:t>
      </w:r>
      <w:proofErr w:type="spellEnd"/>
      <w:r w:rsidR="00EF54F4" w:rsidRPr="00A4169A">
        <w:rPr>
          <w:b/>
        </w:rPr>
        <w:t xml:space="preserve"> </w:t>
      </w:r>
      <w:proofErr w:type="spellStart"/>
      <w:r w:rsidR="00EF54F4" w:rsidRPr="00A4169A">
        <w:rPr>
          <w:b/>
        </w:rPr>
        <w:t>ritu</w:t>
      </w:r>
      <w:proofErr w:type="spellEnd"/>
      <w:r w:rsidR="00EF54F4" w:rsidRPr="00A4169A">
        <w:rPr>
          <w:b/>
        </w:rPr>
        <w:t xml:space="preserve">, </w:t>
      </w:r>
      <w:proofErr w:type="spellStart"/>
      <w:r w:rsidR="00EF54F4" w:rsidRPr="00A4169A">
        <w:rPr>
          <w:b/>
        </w:rPr>
        <w:t>Graeco</w:t>
      </w:r>
      <w:proofErr w:type="spellEnd"/>
      <w:r w:rsidR="00EF54F4" w:rsidRPr="00A4169A">
        <w:rPr>
          <w:b/>
        </w:rPr>
        <w:t xml:space="preserve"> </w:t>
      </w:r>
      <w:proofErr w:type="spellStart"/>
      <w:r w:rsidR="00EF54F4" w:rsidRPr="00A4169A">
        <w:rPr>
          <w:b/>
        </w:rPr>
        <w:t>Herculi</w:t>
      </w:r>
      <w:proofErr w:type="spellEnd"/>
      <w:r w:rsidR="00EF54F4">
        <w:t xml:space="preserve"> (r.1) past Livius drie verschillende stijlmiddelen toe. </w:t>
      </w:r>
      <w:r w:rsidR="00EF54F4">
        <w:tab/>
        <w:t xml:space="preserve">Noteer puntsgewijs de namen van minimaal </w:t>
      </w:r>
      <w:r w:rsidR="00EF54F4" w:rsidRPr="00B805AF">
        <w:rPr>
          <w:u w:val="single"/>
        </w:rPr>
        <w:t>twee</w:t>
      </w:r>
      <w:r w:rsidR="00EF54F4">
        <w:t xml:space="preserve"> van de drie stijlmiddelen en maak duidelijk hoe zij in </w:t>
      </w:r>
      <w:r w:rsidR="00EF54F4">
        <w:tab/>
        <w:t>bovenstaande tekst toegepast zijn. Voor het derde stijlmiddel kun je een bonuspunt verdienen.</w:t>
      </w:r>
    </w:p>
    <w:p w14:paraId="547DA438" w14:textId="77777777" w:rsidR="007C42B4" w:rsidRPr="007C42B4" w:rsidRDefault="007C42B4" w:rsidP="0015042F">
      <w:pPr>
        <w:spacing w:after="0" w:line="240" w:lineRule="auto"/>
        <w:rPr>
          <w:color w:val="FF0000"/>
          <w:sz w:val="18"/>
        </w:rPr>
      </w:pPr>
      <w:r>
        <w:tab/>
      </w:r>
      <w:r w:rsidRPr="007C42B4">
        <w:rPr>
          <w:color w:val="FF0000"/>
          <w:sz w:val="18"/>
        </w:rPr>
        <w:t xml:space="preserve">1. asyndeton: geen voegwoord tussen </w:t>
      </w:r>
      <w:proofErr w:type="spellStart"/>
      <w:r w:rsidRPr="007C42B4">
        <w:rPr>
          <w:color w:val="FF0000"/>
          <w:sz w:val="18"/>
        </w:rPr>
        <w:t>ritu</w:t>
      </w:r>
      <w:proofErr w:type="spellEnd"/>
      <w:r w:rsidRPr="007C42B4">
        <w:rPr>
          <w:color w:val="FF0000"/>
          <w:sz w:val="18"/>
        </w:rPr>
        <w:t xml:space="preserve"> en </w:t>
      </w:r>
      <w:proofErr w:type="spellStart"/>
      <w:r w:rsidRPr="007C42B4">
        <w:rPr>
          <w:color w:val="FF0000"/>
          <w:sz w:val="18"/>
        </w:rPr>
        <w:t>Graeco</w:t>
      </w:r>
      <w:proofErr w:type="spellEnd"/>
    </w:p>
    <w:p w14:paraId="547DA439" w14:textId="77777777" w:rsidR="007C42B4" w:rsidRPr="007C42B4" w:rsidRDefault="007C42B4" w:rsidP="0015042F">
      <w:pPr>
        <w:spacing w:after="0" w:line="240" w:lineRule="auto"/>
        <w:rPr>
          <w:color w:val="FF0000"/>
          <w:sz w:val="18"/>
        </w:rPr>
      </w:pPr>
      <w:r w:rsidRPr="007C42B4">
        <w:rPr>
          <w:color w:val="FF0000"/>
          <w:sz w:val="18"/>
        </w:rPr>
        <w:tab/>
        <w:t xml:space="preserve">2. chiasme: dis </w:t>
      </w:r>
      <w:proofErr w:type="spellStart"/>
      <w:r w:rsidRPr="007C42B4">
        <w:rPr>
          <w:color w:val="FF0000"/>
          <w:sz w:val="18"/>
        </w:rPr>
        <w:t>aliis</w:t>
      </w:r>
      <w:proofErr w:type="spellEnd"/>
      <w:r w:rsidRPr="007C42B4">
        <w:rPr>
          <w:color w:val="FF0000"/>
          <w:sz w:val="18"/>
        </w:rPr>
        <w:t xml:space="preserve"> (a) </w:t>
      </w:r>
      <w:proofErr w:type="spellStart"/>
      <w:r w:rsidRPr="007C42B4">
        <w:rPr>
          <w:color w:val="FF0000"/>
          <w:sz w:val="18"/>
        </w:rPr>
        <w:t>Albano</w:t>
      </w:r>
      <w:proofErr w:type="spellEnd"/>
      <w:r w:rsidRPr="007C42B4">
        <w:rPr>
          <w:color w:val="FF0000"/>
          <w:sz w:val="18"/>
        </w:rPr>
        <w:t xml:space="preserve"> </w:t>
      </w:r>
      <w:proofErr w:type="spellStart"/>
      <w:r w:rsidRPr="007C42B4">
        <w:rPr>
          <w:color w:val="FF0000"/>
          <w:sz w:val="18"/>
        </w:rPr>
        <w:t>ritu</w:t>
      </w:r>
      <w:proofErr w:type="spellEnd"/>
      <w:r w:rsidRPr="007C42B4">
        <w:rPr>
          <w:color w:val="FF0000"/>
          <w:sz w:val="18"/>
        </w:rPr>
        <w:t xml:space="preserve"> (b) </w:t>
      </w:r>
      <w:proofErr w:type="spellStart"/>
      <w:r w:rsidRPr="007C42B4">
        <w:rPr>
          <w:color w:val="FF0000"/>
          <w:sz w:val="18"/>
        </w:rPr>
        <w:t>Graeco</w:t>
      </w:r>
      <w:proofErr w:type="spellEnd"/>
      <w:r w:rsidRPr="007C42B4">
        <w:rPr>
          <w:color w:val="FF0000"/>
          <w:sz w:val="18"/>
        </w:rPr>
        <w:t xml:space="preserve"> (b) </w:t>
      </w:r>
      <w:proofErr w:type="spellStart"/>
      <w:r w:rsidRPr="007C42B4">
        <w:rPr>
          <w:color w:val="FF0000"/>
          <w:sz w:val="18"/>
        </w:rPr>
        <w:t>Herculi</w:t>
      </w:r>
      <w:proofErr w:type="spellEnd"/>
      <w:r w:rsidRPr="007C42B4">
        <w:rPr>
          <w:color w:val="FF0000"/>
          <w:sz w:val="18"/>
        </w:rPr>
        <w:t xml:space="preserve"> (a)</w:t>
      </w:r>
    </w:p>
    <w:p w14:paraId="547DA43A" w14:textId="77777777" w:rsidR="007C42B4" w:rsidRPr="007C42B4" w:rsidRDefault="007C42B4" w:rsidP="0015042F">
      <w:pPr>
        <w:spacing w:after="0" w:line="240" w:lineRule="auto"/>
        <w:rPr>
          <w:color w:val="FF0000"/>
          <w:sz w:val="18"/>
        </w:rPr>
      </w:pPr>
      <w:r w:rsidRPr="007C42B4">
        <w:rPr>
          <w:color w:val="FF0000"/>
          <w:sz w:val="18"/>
        </w:rPr>
        <w:tab/>
        <w:t xml:space="preserve">3. ellips: weglaten van </w:t>
      </w:r>
      <w:proofErr w:type="spellStart"/>
      <w:r w:rsidRPr="007C42B4">
        <w:rPr>
          <w:color w:val="FF0000"/>
          <w:sz w:val="18"/>
        </w:rPr>
        <w:t>ritu</w:t>
      </w:r>
      <w:proofErr w:type="spellEnd"/>
      <w:r w:rsidRPr="007C42B4">
        <w:rPr>
          <w:color w:val="FF0000"/>
          <w:sz w:val="18"/>
        </w:rPr>
        <w:t xml:space="preserve"> bij </w:t>
      </w:r>
      <w:proofErr w:type="spellStart"/>
      <w:r w:rsidRPr="007C42B4">
        <w:rPr>
          <w:color w:val="FF0000"/>
          <w:sz w:val="18"/>
        </w:rPr>
        <w:t>Graeco</w:t>
      </w:r>
      <w:proofErr w:type="spellEnd"/>
    </w:p>
    <w:p w14:paraId="547DA43B" w14:textId="77777777" w:rsidR="00EF54F4" w:rsidRDefault="00A4169A" w:rsidP="00EF54F4">
      <w:r>
        <w:t>3</w:t>
      </w:r>
      <w:r w:rsidR="00EF54F4">
        <w:t xml:space="preserve"> </w:t>
      </w:r>
      <w:r w:rsidR="00EF54F4" w:rsidRPr="00EF54F4">
        <w:rPr>
          <w:sz w:val="18"/>
        </w:rPr>
        <w:t>[1]</w:t>
      </w:r>
      <w:r>
        <w:tab/>
      </w:r>
      <w:r w:rsidR="00EF54F4">
        <w:t>Als de naam Hercules valt (</w:t>
      </w:r>
      <w:proofErr w:type="spellStart"/>
      <w:r w:rsidR="00EF54F4" w:rsidRPr="00FE2459">
        <w:rPr>
          <w:b/>
        </w:rPr>
        <w:t>Herculi</w:t>
      </w:r>
      <w:proofErr w:type="spellEnd"/>
      <w:r w:rsidR="00EF54F4">
        <w:t xml:space="preserve">, r.1) knoopt Livius daar meteen een mooi verhaal aan vast. Dat loopt </w:t>
      </w:r>
      <w:r w:rsidR="00EF54F4">
        <w:tab/>
        <w:t xml:space="preserve">vanaf </w:t>
      </w:r>
      <w:proofErr w:type="spellStart"/>
      <w:r w:rsidR="00EF54F4" w:rsidRPr="00FE2459">
        <w:rPr>
          <w:b/>
        </w:rPr>
        <w:t>Herculem</w:t>
      </w:r>
      <w:proofErr w:type="spellEnd"/>
      <w:r w:rsidR="00EF54F4">
        <w:t xml:space="preserve"> (r.2) t/m </w:t>
      </w:r>
      <w:proofErr w:type="spellStart"/>
      <w:r w:rsidR="00EF54F4" w:rsidRPr="00FE2459">
        <w:rPr>
          <w:b/>
        </w:rPr>
        <w:t>dicata</w:t>
      </w:r>
      <w:proofErr w:type="spellEnd"/>
      <w:r w:rsidR="00EF54F4" w:rsidRPr="00FE2459">
        <w:rPr>
          <w:b/>
        </w:rPr>
        <w:t xml:space="preserve"> </w:t>
      </w:r>
      <w:proofErr w:type="spellStart"/>
      <w:r w:rsidR="00EF54F4" w:rsidRPr="00FE2459">
        <w:rPr>
          <w:b/>
        </w:rPr>
        <w:t>ait</w:t>
      </w:r>
      <w:proofErr w:type="spellEnd"/>
      <w:r w:rsidR="00EF54F4">
        <w:t xml:space="preserve"> (r.23). Citeer het woord uit de eerste zin van het verhaal waarmee Livius </w:t>
      </w:r>
      <w:r w:rsidR="00EF54F4">
        <w:tab/>
        <w:t xml:space="preserve">duidelijk maakt dat hij voor het verhaal geen echte bronnen heeft. </w:t>
      </w:r>
      <w:proofErr w:type="spellStart"/>
      <w:r w:rsidR="00EF54F4" w:rsidRPr="007C42B4">
        <w:rPr>
          <w:color w:val="FF0000"/>
          <w:sz w:val="18"/>
        </w:rPr>
        <w:t>memorant</w:t>
      </w:r>
      <w:proofErr w:type="spellEnd"/>
    </w:p>
    <w:p w14:paraId="547DA43C" w14:textId="77777777" w:rsidR="003C2ED6" w:rsidRDefault="008843FC" w:rsidP="0015042F">
      <w:pPr>
        <w:spacing w:after="0" w:line="240" w:lineRule="auto"/>
      </w:pPr>
      <w:r>
        <w:t>4</w:t>
      </w:r>
      <w:r w:rsidR="00EF54F4">
        <w:t xml:space="preserve"> </w:t>
      </w:r>
      <w:r w:rsidR="00EF54F4" w:rsidRPr="00EF54F4">
        <w:rPr>
          <w:sz w:val="18"/>
        </w:rPr>
        <w:t>[1]</w:t>
      </w:r>
      <w:r>
        <w:tab/>
      </w:r>
      <w:r w:rsidR="003C2ED6">
        <w:t xml:space="preserve">Citeer het Latijnse tekstelement uit het voorafgaande waarnaar </w:t>
      </w:r>
      <w:proofErr w:type="spellStart"/>
      <w:r w:rsidR="003C2ED6" w:rsidRPr="003C2ED6">
        <w:rPr>
          <w:b/>
        </w:rPr>
        <w:t>Ibi</w:t>
      </w:r>
      <w:proofErr w:type="spellEnd"/>
      <w:r w:rsidR="003C2ED6">
        <w:t xml:space="preserve"> (r.4) verwijst.</w:t>
      </w:r>
      <w:r w:rsidR="007C42B4">
        <w:t xml:space="preserve"> </w:t>
      </w:r>
      <w:r w:rsidR="007C42B4" w:rsidRPr="007C42B4">
        <w:rPr>
          <w:color w:val="FF0000"/>
          <w:sz w:val="18"/>
        </w:rPr>
        <w:t xml:space="preserve">loco </w:t>
      </w:r>
      <w:proofErr w:type="spellStart"/>
      <w:r w:rsidR="007C42B4" w:rsidRPr="007C42B4">
        <w:rPr>
          <w:color w:val="FF0000"/>
          <w:sz w:val="18"/>
        </w:rPr>
        <w:t>herbido</w:t>
      </w:r>
      <w:proofErr w:type="spellEnd"/>
    </w:p>
    <w:p w14:paraId="547DA43D" w14:textId="77777777" w:rsidR="001D7102" w:rsidRDefault="00EF54F4" w:rsidP="0015042F">
      <w:pPr>
        <w:spacing w:after="0" w:line="240" w:lineRule="auto"/>
      </w:pPr>
      <w:r>
        <w:t xml:space="preserve">5 </w:t>
      </w:r>
      <w:r w:rsidRPr="00EF54F4">
        <w:rPr>
          <w:sz w:val="18"/>
        </w:rPr>
        <w:t>[1]</w:t>
      </w:r>
      <w:r w:rsidR="001D7102">
        <w:tab/>
        <w:t xml:space="preserve">Waardoor onderscheidde </w:t>
      </w:r>
      <w:proofErr w:type="spellStart"/>
      <w:r w:rsidR="001D7102">
        <w:t>Euander</w:t>
      </w:r>
      <w:proofErr w:type="spellEnd"/>
      <w:r w:rsidR="001D7102">
        <w:t xml:space="preserve"> zich volgens de </w:t>
      </w:r>
      <w:proofErr w:type="spellStart"/>
      <w:r w:rsidR="001D7102">
        <w:t>rr</w:t>
      </w:r>
      <w:proofErr w:type="spellEnd"/>
      <w:r w:rsidR="001D7102">
        <w:t>. 14 t/m 17?</w:t>
      </w:r>
    </w:p>
    <w:p w14:paraId="547DA43E" w14:textId="77777777" w:rsidR="001D7102" w:rsidRDefault="001D7102" w:rsidP="0015042F">
      <w:pPr>
        <w:spacing w:after="0" w:line="240" w:lineRule="auto"/>
      </w:pPr>
      <w:r>
        <w:tab/>
        <w:t>A</w:t>
      </w:r>
      <w:r>
        <w:tab/>
        <w:t>hij was een vluchteling, maar kon wel schrijven en lezen</w:t>
      </w:r>
    </w:p>
    <w:p w14:paraId="547DA43F" w14:textId="77777777" w:rsidR="001D7102" w:rsidRDefault="001D7102" w:rsidP="0015042F">
      <w:pPr>
        <w:spacing w:after="0" w:line="240" w:lineRule="auto"/>
      </w:pPr>
      <w:r>
        <w:tab/>
      </w:r>
      <w:r w:rsidRPr="007C42B4">
        <w:rPr>
          <w:color w:val="FF0000"/>
        </w:rPr>
        <w:t>B</w:t>
      </w:r>
      <w:r>
        <w:tab/>
        <w:t>hij had natuurlijk gezag, kon schrijven en had een profetes als moeder</w:t>
      </w:r>
    </w:p>
    <w:p w14:paraId="547DA440" w14:textId="77777777" w:rsidR="001D7102" w:rsidRDefault="001D7102" w:rsidP="0015042F">
      <w:pPr>
        <w:spacing w:after="0" w:line="240" w:lineRule="auto"/>
      </w:pPr>
      <w:r>
        <w:tab/>
        <w:t>C</w:t>
      </w:r>
      <w:r>
        <w:tab/>
        <w:t xml:space="preserve">hij genoot autoriteit, hield van literatuur en had een </w:t>
      </w:r>
      <w:proofErr w:type="spellStart"/>
      <w:r>
        <w:t>Sibylle</w:t>
      </w:r>
      <w:proofErr w:type="spellEnd"/>
      <w:r>
        <w:t xml:space="preserve"> als moeder</w:t>
      </w:r>
    </w:p>
    <w:p w14:paraId="547DA441" w14:textId="77777777" w:rsidR="001D7102" w:rsidRDefault="001D7102" w:rsidP="0015042F">
      <w:pPr>
        <w:spacing w:after="0" w:line="240" w:lineRule="auto"/>
      </w:pPr>
      <w:r>
        <w:tab/>
        <w:t>D</w:t>
      </w:r>
      <w:r>
        <w:tab/>
        <w:t>hij had een voorspellende moeder, was wettelijk gekozen tot koning en kende Hercules</w:t>
      </w:r>
    </w:p>
    <w:p w14:paraId="547DA442" w14:textId="77777777" w:rsidR="00E8008A" w:rsidRDefault="00EF54F4" w:rsidP="0015042F">
      <w:pPr>
        <w:spacing w:after="0" w:line="240" w:lineRule="auto"/>
      </w:pPr>
      <w:r>
        <w:t xml:space="preserve">6 </w:t>
      </w:r>
      <w:r w:rsidRPr="00EF54F4">
        <w:rPr>
          <w:sz w:val="18"/>
        </w:rPr>
        <w:t>[2]</w:t>
      </w:r>
      <w:r w:rsidR="00E8008A">
        <w:tab/>
        <w:t xml:space="preserve">In r. 22 vindt via </w:t>
      </w:r>
      <w:proofErr w:type="spellStart"/>
      <w:r w:rsidR="00E8008A" w:rsidRPr="00E8008A">
        <w:rPr>
          <w:b/>
        </w:rPr>
        <w:t>tibique</w:t>
      </w:r>
      <w:proofErr w:type="spellEnd"/>
      <w:r w:rsidR="00E8008A">
        <w:t xml:space="preserve"> t/m </w:t>
      </w:r>
      <w:proofErr w:type="spellStart"/>
      <w:r w:rsidR="00E8008A" w:rsidRPr="00E8008A">
        <w:rPr>
          <w:b/>
        </w:rPr>
        <w:t>vocet</w:t>
      </w:r>
      <w:proofErr w:type="spellEnd"/>
      <w:r w:rsidR="00E8008A">
        <w:t xml:space="preserve"> prospectie plaats. Leg uit dat deze prospectie voor de Romeinen uit </w:t>
      </w:r>
      <w:r w:rsidR="00E8008A">
        <w:tab/>
        <w:t xml:space="preserve">Livius’ </w:t>
      </w:r>
      <w:r w:rsidR="00E8008A">
        <w:tab/>
        <w:t>eigen tijd zeer welkom was.</w:t>
      </w:r>
      <w:r w:rsidR="007C42B4">
        <w:t xml:space="preserve"> </w:t>
      </w:r>
      <w:r w:rsidR="007C42B4" w:rsidRPr="007C42B4">
        <w:rPr>
          <w:color w:val="FF0000"/>
          <w:sz w:val="18"/>
        </w:rPr>
        <w:t>uit de voorspelling blijkt dat de Romeinen het machtigste volk worden</w:t>
      </w:r>
    </w:p>
    <w:p w14:paraId="547DA443" w14:textId="77777777" w:rsidR="00E8008A" w:rsidRPr="00161FDF" w:rsidRDefault="00161FDF" w:rsidP="0015042F">
      <w:pPr>
        <w:spacing w:after="0" w:line="240" w:lineRule="auto"/>
        <w:rPr>
          <w:b/>
        </w:rPr>
      </w:pPr>
      <w:r w:rsidRPr="00161FDF">
        <w:rPr>
          <w:b/>
        </w:rPr>
        <w:t>TEKST 2</w:t>
      </w:r>
    </w:p>
    <w:p w14:paraId="547DA444" w14:textId="77777777" w:rsidR="00E8008A" w:rsidRDefault="00EF54F4" w:rsidP="0015042F">
      <w:pPr>
        <w:spacing w:after="0" w:line="240" w:lineRule="auto"/>
      </w:pPr>
      <w:r>
        <w:t xml:space="preserve">7 </w:t>
      </w:r>
      <w:r w:rsidRPr="00EF54F4">
        <w:rPr>
          <w:sz w:val="18"/>
        </w:rPr>
        <w:t>[1]</w:t>
      </w:r>
      <w:r w:rsidR="00E8008A">
        <w:tab/>
        <w:t xml:space="preserve">Leg exact uit wat concreet bedoeld wordt met </w:t>
      </w:r>
      <w:r w:rsidR="00E8008A" w:rsidRPr="00E8008A">
        <w:rPr>
          <w:b/>
        </w:rPr>
        <w:t xml:space="preserve">Has </w:t>
      </w:r>
      <w:proofErr w:type="spellStart"/>
      <w:r w:rsidR="00E8008A" w:rsidRPr="00E8008A">
        <w:rPr>
          <w:b/>
        </w:rPr>
        <w:t>spes</w:t>
      </w:r>
      <w:proofErr w:type="spellEnd"/>
      <w:r w:rsidR="00E8008A" w:rsidRPr="00E8008A">
        <w:rPr>
          <w:b/>
        </w:rPr>
        <w:t xml:space="preserve"> </w:t>
      </w:r>
      <w:proofErr w:type="spellStart"/>
      <w:r w:rsidR="00E8008A" w:rsidRPr="00E8008A">
        <w:rPr>
          <w:b/>
        </w:rPr>
        <w:t>cogitationesque</w:t>
      </w:r>
      <w:proofErr w:type="spellEnd"/>
      <w:r w:rsidR="00E8008A">
        <w:t xml:space="preserve"> (r.1). Baseer je bij het </w:t>
      </w:r>
      <w:r w:rsidR="00E8008A">
        <w:tab/>
        <w:t>beantwoorden van deze vraag op de pensumteksten die je voor deze toets gelezen hebt.</w:t>
      </w:r>
    </w:p>
    <w:p w14:paraId="547DA445" w14:textId="77777777" w:rsidR="000E6CFC" w:rsidRPr="000E6CFC" w:rsidRDefault="000E6CFC" w:rsidP="0015042F">
      <w:pPr>
        <w:spacing w:after="0" w:line="240" w:lineRule="auto"/>
        <w:rPr>
          <w:color w:val="FF0000"/>
          <w:sz w:val="18"/>
        </w:rPr>
      </w:pPr>
      <w:r>
        <w:tab/>
      </w:r>
      <w:r w:rsidRPr="000E6CFC">
        <w:rPr>
          <w:color w:val="FF0000"/>
          <w:sz w:val="18"/>
        </w:rPr>
        <w:t xml:space="preserve">Er zou </w:t>
      </w:r>
      <w:proofErr w:type="spellStart"/>
      <w:r w:rsidRPr="000E6CFC">
        <w:rPr>
          <w:color w:val="FF0000"/>
          <w:sz w:val="18"/>
        </w:rPr>
        <w:t>Lucumo</w:t>
      </w:r>
      <w:proofErr w:type="spellEnd"/>
      <w:r w:rsidRPr="000E6CFC">
        <w:rPr>
          <w:color w:val="FF0000"/>
          <w:sz w:val="18"/>
        </w:rPr>
        <w:t xml:space="preserve"> een grote toekomst beschoren zijn/ </w:t>
      </w:r>
      <w:proofErr w:type="spellStart"/>
      <w:r w:rsidRPr="000E6CFC">
        <w:rPr>
          <w:color w:val="FF0000"/>
          <w:sz w:val="18"/>
        </w:rPr>
        <w:t>Lucumo</w:t>
      </w:r>
      <w:proofErr w:type="spellEnd"/>
      <w:r w:rsidRPr="000E6CFC">
        <w:rPr>
          <w:color w:val="FF0000"/>
          <w:sz w:val="18"/>
        </w:rPr>
        <w:t xml:space="preserve"> moest naar het hoogst haalbare in Rome streven</w:t>
      </w:r>
    </w:p>
    <w:p w14:paraId="547DA446" w14:textId="77777777" w:rsidR="00F45D42" w:rsidRDefault="00EF54F4" w:rsidP="00EF54F4">
      <w:r>
        <w:t xml:space="preserve">8 </w:t>
      </w:r>
      <w:r w:rsidRPr="00EF54F4">
        <w:rPr>
          <w:sz w:val="18"/>
        </w:rPr>
        <w:t>[2]</w:t>
      </w:r>
      <w:r w:rsidR="007756DF">
        <w:tab/>
      </w:r>
      <w:r>
        <w:t xml:space="preserve">De combinatie van tekstelementen </w:t>
      </w:r>
      <w:proofErr w:type="spellStart"/>
      <w:r w:rsidRPr="007756DF">
        <w:rPr>
          <w:b/>
        </w:rPr>
        <w:t>Notitiam</w:t>
      </w:r>
      <w:proofErr w:type="spellEnd"/>
      <w:r w:rsidRPr="007756DF">
        <w:rPr>
          <w:b/>
        </w:rPr>
        <w:t xml:space="preserve"> </w:t>
      </w:r>
      <w:proofErr w:type="spellStart"/>
      <w:r w:rsidRPr="007756DF">
        <w:rPr>
          <w:b/>
        </w:rPr>
        <w:t>eam</w:t>
      </w:r>
      <w:proofErr w:type="spellEnd"/>
      <w:r>
        <w:t xml:space="preserve"> (r.4), </w:t>
      </w:r>
      <w:proofErr w:type="spellStart"/>
      <w:r w:rsidRPr="007756DF">
        <w:rPr>
          <w:b/>
        </w:rPr>
        <w:t>familiaris</w:t>
      </w:r>
      <w:proofErr w:type="spellEnd"/>
      <w:r w:rsidRPr="007756DF">
        <w:rPr>
          <w:b/>
        </w:rPr>
        <w:t xml:space="preserve"> </w:t>
      </w:r>
      <w:proofErr w:type="spellStart"/>
      <w:r w:rsidRPr="007756DF">
        <w:rPr>
          <w:b/>
        </w:rPr>
        <w:t>amicitiae</w:t>
      </w:r>
      <w:proofErr w:type="spellEnd"/>
      <w:r>
        <w:t xml:space="preserve"> (r.5) en </w:t>
      </w:r>
      <w:r w:rsidRPr="007756DF">
        <w:rPr>
          <w:b/>
        </w:rPr>
        <w:t>tutor</w:t>
      </w:r>
      <w:r>
        <w:t xml:space="preserve"> (r.6) vormt een </w:t>
      </w:r>
      <w:r>
        <w:tab/>
      </w:r>
      <w:proofErr w:type="spellStart"/>
      <w:r>
        <w:t>trikolon</w:t>
      </w:r>
      <w:proofErr w:type="spellEnd"/>
      <w:r>
        <w:t>. Maar welk ander stijlmiddel herken je er in? Noteer de naam en geef de juiste toelichting daarbij.</w:t>
      </w:r>
      <w:r w:rsidR="000E6CFC">
        <w:t xml:space="preserve"> </w:t>
      </w:r>
      <w:r>
        <w:tab/>
      </w:r>
      <w:r w:rsidR="000E6CFC" w:rsidRPr="000E6CFC">
        <w:rPr>
          <w:color w:val="FF0000"/>
          <w:sz w:val="18"/>
        </w:rPr>
        <w:t xml:space="preserve">climax; de status van </w:t>
      </w:r>
      <w:proofErr w:type="spellStart"/>
      <w:r w:rsidR="000E6CFC" w:rsidRPr="000E6CFC">
        <w:rPr>
          <w:color w:val="FF0000"/>
          <w:sz w:val="18"/>
        </w:rPr>
        <w:t>Lucumo</w:t>
      </w:r>
      <w:proofErr w:type="spellEnd"/>
      <w:r w:rsidR="000E6CFC" w:rsidRPr="000E6CFC">
        <w:rPr>
          <w:color w:val="FF0000"/>
          <w:sz w:val="18"/>
        </w:rPr>
        <w:t xml:space="preserve"> brengt hem steeds dichter bij de koning</w:t>
      </w:r>
      <w:r>
        <w:rPr>
          <w:color w:val="FF0000"/>
          <w:sz w:val="18"/>
        </w:rPr>
        <w:br/>
      </w:r>
      <w:r>
        <w:t>9</w:t>
      </w:r>
      <w:r w:rsidR="00F45D42">
        <w:tab/>
      </w:r>
      <w:proofErr w:type="spellStart"/>
      <w:r w:rsidR="00F45D42">
        <w:t>Tanaquil</w:t>
      </w:r>
      <w:proofErr w:type="spellEnd"/>
      <w:r w:rsidR="00F45D42">
        <w:t xml:space="preserve"> wijst haar man erop dat </w:t>
      </w:r>
      <w:proofErr w:type="spellStart"/>
      <w:r w:rsidR="00F45D42">
        <w:t>Servius</w:t>
      </w:r>
      <w:proofErr w:type="spellEnd"/>
      <w:r w:rsidR="00F45D42">
        <w:t xml:space="preserve"> </w:t>
      </w:r>
      <w:proofErr w:type="spellStart"/>
      <w:r w:rsidR="00F45D42">
        <w:t>Tullius</w:t>
      </w:r>
      <w:proofErr w:type="spellEnd"/>
      <w:r w:rsidR="00F45D42">
        <w:t xml:space="preserve"> </w:t>
      </w:r>
      <w:r w:rsidR="00F45D42" w:rsidRPr="00F45D42">
        <w:rPr>
          <w:b/>
        </w:rPr>
        <w:t xml:space="preserve">lumen t/m </w:t>
      </w:r>
      <w:proofErr w:type="spellStart"/>
      <w:r w:rsidR="00F45D42" w:rsidRPr="00F45D42">
        <w:rPr>
          <w:b/>
        </w:rPr>
        <w:t>adflictae</w:t>
      </w:r>
      <w:proofErr w:type="spellEnd"/>
      <w:r w:rsidR="00F45D42">
        <w:t>; (r.13).</w:t>
      </w:r>
      <w:r>
        <w:br/>
      </w:r>
      <w:r w:rsidR="00F45D42">
        <w:t>a</w:t>
      </w:r>
      <w:r>
        <w:t xml:space="preserve"> </w:t>
      </w:r>
      <w:r w:rsidRPr="00EF54F4">
        <w:rPr>
          <w:sz w:val="18"/>
        </w:rPr>
        <w:t>[1]</w:t>
      </w:r>
      <w:r w:rsidR="00F45D42">
        <w:tab/>
        <w:t xml:space="preserve">Wat bedoelt zij met </w:t>
      </w:r>
      <w:r w:rsidR="00F45D42" w:rsidRPr="00F45D42">
        <w:rPr>
          <w:b/>
        </w:rPr>
        <w:t>lumen</w:t>
      </w:r>
      <w:r w:rsidR="00F45D42">
        <w:t>?</w:t>
      </w:r>
      <w:r w:rsidR="000E6CFC">
        <w:t xml:space="preserve"> </w:t>
      </w:r>
      <w:r w:rsidR="000E6CFC" w:rsidRPr="000E6CFC">
        <w:rPr>
          <w:color w:val="FF0000"/>
          <w:sz w:val="18"/>
        </w:rPr>
        <w:t>redding (in gevaarlijke situaties)</w:t>
      </w:r>
      <w:r>
        <w:rPr>
          <w:color w:val="FF0000"/>
          <w:sz w:val="18"/>
        </w:rPr>
        <w:br/>
      </w:r>
      <w:r w:rsidR="00F45D42">
        <w:t>b</w:t>
      </w:r>
      <w:r>
        <w:t xml:space="preserve"> </w:t>
      </w:r>
      <w:r w:rsidRPr="00EF54F4">
        <w:rPr>
          <w:sz w:val="18"/>
        </w:rPr>
        <w:t>[1]</w:t>
      </w:r>
      <w:r w:rsidR="00F45D42">
        <w:tab/>
        <w:t xml:space="preserve">Aan welke te verwachten problemen refereert zij met </w:t>
      </w:r>
      <w:r w:rsidR="00F45D42" w:rsidRPr="00F45D42">
        <w:rPr>
          <w:b/>
        </w:rPr>
        <w:t xml:space="preserve">rebus </w:t>
      </w:r>
      <w:proofErr w:type="spellStart"/>
      <w:r w:rsidR="00F45D42" w:rsidRPr="00F45D42">
        <w:rPr>
          <w:b/>
        </w:rPr>
        <w:t>nostris</w:t>
      </w:r>
      <w:proofErr w:type="spellEnd"/>
      <w:r w:rsidR="00F45D42" w:rsidRPr="00F45D42">
        <w:rPr>
          <w:b/>
        </w:rPr>
        <w:t xml:space="preserve"> </w:t>
      </w:r>
      <w:proofErr w:type="spellStart"/>
      <w:r w:rsidR="00F45D42" w:rsidRPr="00F45D42">
        <w:rPr>
          <w:b/>
        </w:rPr>
        <w:t>dubiis</w:t>
      </w:r>
      <w:proofErr w:type="spellEnd"/>
      <w:r w:rsidR="00F45D42">
        <w:t xml:space="preserve"> en met </w:t>
      </w:r>
      <w:proofErr w:type="spellStart"/>
      <w:r w:rsidR="00F45D42" w:rsidRPr="00F45D42">
        <w:rPr>
          <w:b/>
        </w:rPr>
        <w:t>regiae</w:t>
      </w:r>
      <w:proofErr w:type="spellEnd"/>
      <w:r w:rsidR="00F45D42" w:rsidRPr="00F45D42">
        <w:rPr>
          <w:b/>
        </w:rPr>
        <w:t xml:space="preserve"> </w:t>
      </w:r>
      <w:proofErr w:type="spellStart"/>
      <w:r w:rsidR="00F45D42" w:rsidRPr="00F45D42">
        <w:rPr>
          <w:b/>
        </w:rPr>
        <w:t>adflictae</w:t>
      </w:r>
      <w:proofErr w:type="spellEnd"/>
      <w:r w:rsidR="00F45D42">
        <w:t xml:space="preserve">? </w:t>
      </w:r>
      <w:r w:rsidR="00F45D42">
        <w:tab/>
        <w:t xml:space="preserve">Formuleer je antwoord in het Nederlands, gebruikmakend van de achtergrondkennis die je voor deze toets </w:t>
      </w:r>
      <w:r w:rsidR="00F45D42">
        <w:tab/>
        <w:t>bestudeerd hebt.</w:t>
      </w:r>
      <w:r w:rsidR="007758F6">
        <w:t xml:space="preserve"> </w:t>
      </w:r>
      <w:r w:rsidR="007758F6" w:rsidRPr="007758F6">
        <w:rPr>
          <w:color w:val="FF0000"/>
          <w:sz w:val="18"/>
        </w:rPr>
        <w:t>de zonen van Ancus (</w:t>
      </w:r>
      <w:proofErr w:type="spellStart"/>
      <w:r w:rsidR="007758F6" w:rsidRPr="007758F6">
        <w:rPr>
          <w:color w:val="FF0000"/>
          <w:sz w:val="18"/>
        </w:rPr>
        <w:t>Marcius</w:t>
      </w:r>
      <w:proofErr w:type="spellEnd"/>
      <w:r w:rsidR="007758F6" w:rsidRPr="007758F6">
        <w:rPr>
          <w:color w:val="FF0000"/>
          <w:sz w:val="18"/>
        </w:rPr>
        <w:t>) zijn wederom gepasseerd voor het koningschap en zullen wraak willen nemen</w:t>
      </w:r>
    </w:p>
    <w:p w14:paraId="547DA447" w14:textId="77777777" w:rsidR="008C08EA" w:rsidRDefault="00EF54F4" w:rsidP="0015042F">
      <w:pPr>
        <w:spacing w:after="0" w:line="240" w:lineRule="auto"/>
      </w:pPr>
      <w:r>
        <w:t xml:space="preserve">10 </w:t>
      </w:r>
      <w:r w:rsidRPr="00EF54F4">
        <w:rPr>
          <w:sz w:val="18"/>
        </w:rPr>
        <w:t>[2]</w:t>
      </w:r>
      <w:r w:rsidR="00F45D42">
        <w:tab/>
        <w:t xml:space="preserve">Licht toe dat in de tekst van </w:t>
      </w:r>
      <w:proofErr w:type="spellStart"/>
      <w:r w:rsidR="00F45D42" w:rsidRPr="00F45D42">
        <w:rPr>
          <w:b/>
        </w:rPr>
        <w:t>Eo</w:t>
      </w:r>
      <w:proofErr w:type="spellEnd"/>
      <w:r w:rsidR="00F45D42" w:rsidRPr="00F45D42">
        <w:rPr>
          <w:b/>
        </w:rPr>
        <w:t xml:space="preserve"> tempore</w:t>
      </w:r>
      <w:r w:rsidR="00F45D42">
        <w:t xml:space="preserve"> t/m </w:t>
      </w:r>
      <w:proofErr w:type="spellStart"/>
      <w:r w:rsidR="00F45D42" w:rsidRPr="00F45D42">
        <w:rPr>
          <w:b/>
        </w:rPr>
        <w:t>excitantur</w:t>
      </w:r>
      <w:proofErr w:type="spellEnd"/>
      <w:r w:rsidR="00F45D42">
        <w:t xml:space="preserve"> (rr.7 – 15) het verteltempo twee keer verandert. </w:t>
      </w:r>
      <w:r w:rsidR="00F45D42">
        <w:tab/>
        <w:t xml:space="preserve">Noteer in je antwoord de precieze plaats van verandering van verteltempo, waarom het verteltempo daar </w:t>
      </w:r>
      <w:r w:rsidR="00F45D42">
        <w:tab/>
        <w:t>verandert</w:t>
      </w:r>
      <w:r w:rsidR="008C08EA">
        <w:t xml:space="preserve"> en maak gebruik van de enige juiste terminologie.</w:t>
      </w:r>
    </w:p>
    <w:p w14:paraId="547DA448" w14:textId="77777777" w:rsidR="00CA4DC0" w:rsidRPr="0015042F" w:rsidRDefault="00CA4DC0" w:rsidP="0015042F">
      <w:pPr>
        <w:spacing w:after="0" w:line="240" w:lineRule="auto"/>
        <w:rPr>
          <w:color w:val="FF0000"/>
          <w:sz w:val="18"/>
        </w:rPr>
      </w:pPr>
      <w:r>
        <w:tab/>
      </w:r>
      <w:r w:rsidR="0015042F" w:rsidRPr="0015042F">
        <w:rPr>
          <w:color w:val="FF0000"/>
          <w:sz w:val="18"/>
        </w:rPr>
        <w:t>1. in r. 12 wordt met de directe rede (</w:t>
      </w:r>
      <w:proofErr w:type="spellStart"/>
      <w:r w:rsidR="0015042F" w:rsidRPr="0015042F">
        <w:rPr>
          <w:color w:val="FF0000"/>
          <w:sz w:val="18"/>
        </w:rPr>
        <w:t>Videsne</w:t>
      </w:r>
      <w:proofErr w:type="spellEnd"/>
      <w:r w:rsidR="0015042F" w:rsidRPr="0015042F">
        <w:rPr>
          <w:color w:val="FF0000"/>
          <w:sz w:val="18"/>
        </w:rPr>
        <w:t xml:space="preserve">) de verteltijd gelijk aan de vertelde tijd, waardoor het vrij hoge verteltempo van </w:t>
      </w:r>
      <w:r w:rsidR="0015042F">
        <w:rPr>
          <w:color w:val="FF0000"/>
          <w:sz w:val="18"/>
        </w:rPr>
        <w:tab/>
      </w:r>
      <w:r w:rsidR="0015042F" w:rsidRPr="0015042F">
        <w:rPr>
          <w:color w:val="FF0000"/>
          <w:sz w:val="18"/>
        </w:rPr>
        <w:t>daarvoor zakt</w:t>
      </w:r>
    </w:p>
    <w:p w14:paraId="547DA449" w14:textId="77777777" w:rsidR="0015042F" w:rsidRDefault="0015042F" w:rsidP="0015042F">
      <w:pPr>
        <w:spacing w:after="0" w:line="240" w:lineRule="auto"/>
      </w:pPr>
      <w:r w:rsidRPr="0015042F">
        <w:rPr>
          <w:color w:val="FF0000"/>
          <w:sz w:val="18"/>
        </w:rPr>
        <w:tab/>
        <w:t xml:space="preserve">2. na </w:t>
      </w:r>
      <w:proofErr w:type="spellStart"/>
      <w:r w:rsidRPr="0015042F">
        <w:rPr>
          <w:color w:val="FF0000"/>
          <w:sz w:val="18"/>
        </w:rPr>
        <w:t>nutriamus</w:t>
      </w:r>
      <w:proofErr w:type="spellEnd"/>
      <w:r w:rsidRPr="0015042F">
        <w:rPr>
          <w:color w:val="FF0000"/>
          <w:sz w:val="18"/>
        </w:rPr>
        <w:t xml:space="preserve"> in r. 14 stopt de directe rede en schiet het verteltempo omhoog, omdat daarna de vertelde tijd veel kleiner is dan de </w:t>
      </w:r>
      <w:r>
        <w:rPr>
          <w:color w:val="FF0000"/>
          <w:sz w:val="18"/>
        </w:rPr>
        <w:tab/>
      </w:r>
      <w:r w:rsidRPr="0015042F">
        <w:rPr>
          <w:color w:val="FF0000"/>
          <w:sz w:val="18"/>
        </w:rPr>
        <w:t>verteltijd</w:t>
      </w:r>
    </w:p>
    <w:p w14:paraId="547DA44A" w14:textId="77777777" w:rsidR="00161FDF" w:rsidRPr="00161FDF" w:rsidRDefault="00161FDF" w:rsidP="0015042F">
      <w:pPr>
        <w:spacing w:after="0" w:line="240" w:lineRule="auto"/>
        <w:rPr>
          <w:b/>
        </w:rPr>
      </w:pPr>
      <w:r w:rsidRPr="00161FDF">
        <w:rPr>
          <w:b/>
        </w:rPr>
        <w:t>TEKST 3</w:t>
      </w:r>
    </w:p>
    <w:p w14:paraId="547DA44B" w14:textId="77777777" w:rsidR="00161FDF" w:rsidRDefault="00161FDF" w:rsidP="0015042F">
      <w:pPr>
        <w:spacing w:after="0" w:line="240" w:lineRule="auto"/>
      </w:pPr>
      <w:r>
        <w:t>1</w:t>
      </w:r>
      <w:r w:rsidR="00EF54F4">
        <w:t xml:space="preserve">1 </w:t>
      </w:r>
      <w:r w:rsidR="00EF54F4" w:rsidRPr="00EF54F4">
        <w:rPr>
          <w:sz w:val="18"/>
        </w:rPr>
        <w:t>[1]</w:t>
      </w:r>
      <w:r>
        <w:tab/>
        <w:t xml:space="preserve">Citeer het Latijnse woord waarmee </w:t>
      </w:r>
      <w:proofErr w:type="spellStart"/>
      <w:r w:rsidRPr="00161FDF">
        <w:rPr>
          <w:b/>
        </w:rPr>
        <w:t>consilio</w:t>
      </w:r>
      <w:proofErr w:type="spellEnd"/>
      <w:r>
        <w:t xml:space="preserve"> (r.2) een contrast vormt.</w:t>
      </w:r>
      <w:r w:rsidR="0015042F">
        <w:t xml:space="preserve"> </w:t>
      </w:r>
      <w:proofErr w:type="spellStart"/>
      <w:r w:rsidR="0015042F" w:rsidRPr="0015042F">
        <w:rPr>
          <w:color w:val="FF0000"/>
          <w:sz w:val="18"/>
        </w:rPr>
        <w:t>armis</w:t>
      </w:r>
      <w:proofErr w:type="spellEnd"/>
    </w:p>
    <w:p w14:paraId="547DA44C" w14:textId="77777777" w:rsidR="002D458F" w:rsidRDefault="00EF54F4" w:rsidP="0015042F">
      <w:pPr>
        <w:spacing w:after="0" w:line="240" w:lineRule="auto"/>
      </w:pPr>
      <w:r>
        <w:t xml:space="preserve">12 </w:t>
      </w:r>
      <w:r w:rsidR="00151E6C">
        <w:tab/>
      </w:r>
      <w:proofErr w:type="spellStart"/>
      <w:r w:rsidR="00151E6C" w:rsidRPr="00151E6C">
        <w:rPr>
          <w:b/>
        </w:rPr>
        <w:t>Id</w:t>
      </w:r>
      <w:proofErr w:type="spellEnd"/>
      <w:r w:rsidR="00151E6C">
        <w:t xml:space="preserve"> t/m </w:t>
      </w:r>
      <w:proofErr w:type="spellStart"/>
      <w:r w:rsidR="00151E6C" w:rsidRPr="00151E6C">
        <w:rPr>
          <w:b/>
        </w:rPr>
        <w:t>reciperandi</w:t>
      </w:r>
      <w:proofErr w:type="spellEnd"/>
      <w:r w:rsidR="00151E6C">
        <w:t xml:space="preserve"> (</w:t>
      </w:r>
      <w:proofErr w:type="spellStart"/>
      <w:r w:rsidR="00151E6C">
        <w:t>rr</w:t>
      </w:r>
      <w:proofErr w:type="spellEnd"/>
      <w:r w:rsidR="00151E6C">
        <w:t>. 7 - 9) worden door mevrouw Van Katwijk-</w:t>
      </w:r>
      <w:proofErr w:type="spellStart"/>
      <w:r w:rsidR="00151E6C">
        <w:t>Knapp</w:t>
      </w:r>
      <w:proofErr w:type="spellEnd"/>
      <w:r w:rsidR="00151E6C">
        <w:t xml:space="preserve"> zo vertaald:</w:t>
      </w:r>
      <w:r w:rsidR="00151E6C">
        <w:br/>
      </w:r>
      <w:r w:rsidR="00151E6C">
        <w:tab/>
      </w:r>
      <w:r w:rsidR="00151E6C" w:rsidRPr="00151E6C">
        <w:rPr>
          <w:i/>
        </w:rPr>
        <w:t xml:space="preserve">Hoewel geen van de Latijnen meer scheen te denken aan die strijd – ze hadden al zo vaak hun pogingen in </w:t>
      </w:r>
      <w:r w:rsidR="00151E6C">
        <w:rPr>
          <w:i/>
        </w:rPr>
        <w:tab/>
      </w:r>
      <w:r w:rsidR="00151E6C" w:rsidRPr="00151E6C">
        <w:rPr>
          <w:i/>
        </w:rPr>
        <w:t xml:space="preserve">een oorlog zien mislukken – meende één man, een </w:t>
      </w:r>
      <w:proofErr w:type="spellStart"/>
      <w:r w:rsidR="00151E6C" w:rsidRPr="00151E6C">
        <w:rPr>
          <w:i/>
        </w:rPr>
        <w:t>Sabijn</w:t>
      </w:r>
      <w:proofErr w:type="spellEnd"/>
      <w:r w:rsidR="00151E6C" w:rsidRPr="00151E6C">
        <w:rPr>
          <w:i/>
        </w:rPr>
        <w:t xml:space="preserve">, dat hij een kans had om het oppergezag te </w:t>
      </w:r>
      <w:r w:rsidR="00151E6C">
        <w:rPr>
          <w:i/>
        </w:rPr>
        <w:tab/>
      </w:r>
      <w:r w:rsidR="00151E6C" w:rsidRPr="00151E6C">
        <w:rPr>
          <w:i/>
        </w:rPr>
        <w:t>herwinnen door een slim plan dat hij zelf had bedacht.</w:t>
      </w:r>
      <w:r w:rsidR="00151E6C">
        <w:br/>
      </w:r>
      <w:r>
        <w:t xml:space="preserve">a </w:t>
      </w:r>
      <w:r w:rsidRPr="00EF54F4">
        <w:rPr>
          <w:sz w:val="18"/>
        </w:rPr>
        <w:t>[1]</w:t>
      </w:r>
      <w:r w:rsidR="002D458F">
        <w:tab/>
        <w:t xml:space="preserve">Van welk Latijns tekstelement is </w:t>
      </w:r>
      <w:r w:rsidR="002D458F" w:rsidRPr="002D458F">
        <w:rPr>
          <w:i/>
        </w:rPr>
        <w:t>meende één man</w:t>
      </w:r>
      <w:r w:rsidR="002D458F">
        <w:t xml:space="preserve"> (…) </w:t>
      </w:r>
      <w:r w:rsidR="002D458F" w:rsidRPr="002D458F">
        <w:rPr>
          <w:i/>
        </w:rPr>
        <w:t>dat hij een kans had</w:t>
      </w:r>
      <w:r w:rsidR="002D458F">
        <w:t xml:space="preserve"> de weergave?</w:t>
      </w:r>
      <w:r w:rsidR="00E252FB">
        <w:t xml:space="preserve"> </w:t>
      </w:r>
      <w:r w:rsidR="00E252FB" w:rsidRPr="00E252FB">
        <w:rPr>
          <w:color w:val="FF0000"/>
          <w:sz w:val="18"/>
        </w:rPr>
        <w:t xml:space="preserve">uni se fors </w:t>
      </w:r>
      <w:proofErr w:type="spellStart"/>
      <w:r w:rsidR="00E252FB" w:rsidRPr="00E252FB">
        <w:rPr>
          <w:color w:val="FF0000"/>
          <w:sz w:val="18"/>
        </w:rPr>
        <w:t>dare</w:t>
      </w:r>
      <w:proofErr w:type="spellEnd"/>
      <w:r w:rsidR="00E252FB" w:rsidRPr="00E252FB">
        <w:rPr>
          <w:color w:val="FF0000"/>
          <w:sz w:val="18"/>
        </w:rPr>
        <w:t xml:space="preserve"> visa </w:t>
      </w:r>
      <w:proofErr w:type="spellStart"/>
      <w:r w:rsidR="00E252FB" w:rsidRPr="00E252FB">
        <w:rPr>
          <w:color w:val="FF0000"/>
          <w:sz w:val="18"/>
        </w:rPr>
        <w:t>est</w:t>
      </w:r>
      <w:proofErr w:type="spellEnd"/>
    </w:p>
    <w:p w14:paraId="547DA44D" w14:textId="77777777" w:rsidR="002D458F" w:rsidRDefault="00EF54F4" w:rsidP="0015042F">
      <w:pPr>
        <w:spacing w:after="0" w:line="240" w:lineRule="auto"/>
      </w:pPr>
      <w:r>
        <w:t xml:space="preserve">b </w:t>
      </w:r>
      <w:r w:rsidRPr="00EF54F4">
        <w:rPr>
          <w:sz w:val="18"/>
        </w:rPr>
        <w:t>[1]</w:t>
      </w:r>
      <w:r w:rsidR="002D458F">
        <w:tab/>
        <w:t xml:space="preserve">Van welk Latijns woord is </w:t>
      </w:r>
      <w:r w:rsidR="002D458F" w:rsidRPr="002D458F">
        <w:rPr>
          <w:i/>
        </w:rPr>
        <w:t>dat hij zelf bedacht had</w:t>
      </w:r>
      <w:r w:rsidR="002D458F">
        <w:t xml:space="preserve"> de weergave?</w:t>
      </w:r>
      <w:r w:rsidR="00E252FB">
        <w:t xml:space="preserve"> </w:t>
      </w:r>
      <w:proofErr w:type="spellStart"/>
      <w:r w:rsidR="00E252FB" w:rsidRPr="00E252FB">
        <w:rPr>
          <w:color w:val="FF0000"/>
          <w:sz w:val="18"/>
        </w:rPr>
        <w:t>privato</w:t>
      </w:r>
      <w:proofErr w:type="spellEnd"/>
      <w:r w:rsidR="00E252FB" w:rsidRPr="00E252FB">
        <w:rPr>
          <w:color w:val="FF0000"/>
          <w:sz w:val="18"/>
        </w:rPr>
        <w:t xml:space="preserve"> </w:t>
      </w:r>
    </w:p>
    <w:p w14:paraId="547DA44E" w14:textId="77777777" w:rsidR="002D458F" w:rsidRDefault="00EF54F4" w:rsidP="0015042F">
      <w:pPr>
        <w:spacing w:after="0" w:line="240" w:lineRule="auto"/>
      </w:pPr>
      <w:r>
        <w:t xml:space="preserve">13 </w:t>
      </w:r>
      <w:r w:rsidRPr="00EF54F4">
        <w:rPr>
          <w:sz w:val="18"/>
        </w:rPr>
        <w:t>[1]</w:t>
      </w:r>
      <w:r w:rsidR="002D458F">
        <w:tab/>
      </w:r>
      <w:r w:rsidR="0088518F">
        <w:t xml:space="preserve">Er volgt in de </w:t>
      </w:r>
      <w:proofErr w:type="spellStart"/>
      <w:r w:rsidR="0088518F">
        <w:t>rr</w:t>
      </w:r>
      <w:proofErr w:type="spellEnd"/>
      <w:r w:rsidR="0088518F">
        <w:t xml:space="preserve">. 9 – 18, binnen de grote lijn van het verhaal over de regering van </w:t>
      </w:r>
      <w:proofErr w:type="spellStart"/>
      <w:r w:rsidR="0088518F">
        <w:t>Servius</w:t>
      </w:r>
      <w:proofErr w:type="spellEnd"/>
      <w:r w:rsidR="0088518F">
        <w:t xml:space="preserve"> </w:t>
      </w:r>
      <w:proofErr w:type="spellStart"/>
      <w:r w:rsidR="0088518F">
        <w:t>Tullius</w:t>
      </w:r>
      <w:proofErr w:type="spellEnd"/>
      <w:r w:rsidR="0088518F">
        <w:t xml:space="preserve">, een mooi </w:t>
      </w:r>
      <w:r w:rsidR="0088518F">
        <w:tab/>
        <w:t>verhaal</w:t>
      </w:r>
      <w:r w:rsidR="00D249E4">
        <w:t>, dat door</w:t>
      </w:r>
      <w:r w:rsidR="0088518F">
        <w:t xml:space="preserve"> Livius op zijn </w:t>
      </w:r>
      <w:r w:rsidR="00D249E4">
        <w:t xml:space="preserve">geheel </w:t>
      </w:r>
      <w:r w:rsidR="0088518F">
        <w:t xml:space="preserve">eigen </w:t>
      </w:r>
      <w:r w:rsidR="00D249E4">
        <w:t>wijze verteld wordt.</w:t>
      </w:r>
      <w:r w:rsidR="0088518F">
        <w:t xml:space="preserve"> Hoe noemt men deze manier van </w:t>
      </w:r>
      <w:r w:rsidR="0088518F">
        <w:tab/>
        <w:t>vertellen?</w:t>
      </w:r>
      <w:r w:rsidR="00E252FB">
        <w:t xml:space="preserve"> </w:t>
      </w:r>
      <w:r w:rsidR="00E252FB" w:rsidRPr="00E252FB">
        <w:rPr>
          <w:color w:val="FF0000"/>
          <w:sz w:val="18"/>
        </w:rPr>
        <w:t>raamvertelling</w:t>
      </w:r>
    </w:p>
    <w:p w14:paraId="547DA44F" w14:textId="77777777" w:rsidR="00D249E4" w:rsidRDefault="00EF54F4" w:rsidP="0015042F">
      <w:pPr>
        <w:spacing w:after="0" w:line="240" w:lineRule="auto"/>
      </w:pPr>
      <w:r>
        <w:t xml:space="preserve">14 </w:t>
      </w:r>
      <w:r w:rsidRPr="00EF54F4">
        <w:rPr>
          <w:sz w:val="18"/>
        </w:rPr>
        <w:t>[1]</w:t>
      </w:r>
      <w:r w:rsidR="00D249E4">
        <w:tab/>
        <w:t xml:space="preserve">Citeer uit het voorafgaande het Latijn waarnaar </w:t>
      </w:r>
      <w:proofErr w:type="spellStart"/>
      <w:r w:rsidR="00D249E4" w:rsidRPr="00D249E4">
        <w:rPr>
          <w:b/>
        </w:rPr>
        <w:t>responsi</w:t>
      </w:r>
      <w:proofErr w:type="spellEnd"/>
      <w:r w:rsidR="00D249E4">
        <w:t xml:space="preserve"> (r.15) verwijst.</w:t>
      </w:r>
      <w:r w:rsidR="00E252FB">
        <w:t xml:space="preserve">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cuius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civitatis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eam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civis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Dianae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</w:t>
      </w:r>
      <w:r w:rsidR="00E252FB">
        <w:rPr>
          <w:rFonts w:cstheme="minorHAnsi"/>
          <w:color w:val="FF0000"/>
          <w:sz w:val="18"/>
          <w:szCs w:val="24"/>
        </w:rPr>
        <w:tab/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immolasset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,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ibi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</w:t>
      </w:r>
      <w:proofErr w:type="spellStart"/>
      <w:r w:rsidR="00E252FB" w:rsidRPr="00E252FB">
        <w:rPr>
          <w:rFonts w:cstheme="minorHAnsi"/>
          <w:color w:val="FF0000"/>
          <w:sz w:val="18"/>
          <w:szCs w:val="24"/>
        </w:rPr>
        <w:t>fore</w:t>
      </w:r>
      <w:proofErr w:type="spellEnd"/>
      <w:r w:rsidR="00E252FB" w:rsidRPr="00E252FB">
        <w:rPr>
          <w:rFonts w:cstheme="minorHAnsi"/>
          <w:color w:val="FF0000"/>
          <w:sz w:val="18"/>
          <w:szCs w:val="24"/>
        </w:rPr>
        <w:t xml:space="preserve"> imperium</w:t>
      </w:r>
    </w:p>
    <w:p w14:paraId="547DA450" w14:textId="77777777" w:rsidR="004324C0" w:rsidRDefault="00EF54F4" w:rsidP="0015042F">
      <w:pPr>
        <w:spacing w:after="0" w:line="240" w:lineRule="auto"/>
      </w:pPr>
      <w:r>
        <w:t xml:space="preserve">15 </w:t>
      </w:r>
      <w:r w:rsidRPr="00EF54F4">
        <w:rPr>
          <w:sz w:val="18"/>
        </w:rPr>
        <w:t>[1]</w:t>
      </w:r>
      <w:r w:rsidR="00D249E4">
        <w:tab/>
        <w:t xml:space="preserve">Wat is het doel van de Romeinse opperpriester wanneer hij de </w:t>
      </w:r>
      <w:proofErr w:type="spellStart"/>
      <w:r w:rsidR="00D249E4">
        <w:t>Sabijn</w:t>
      </w:r>
      <w:proofErr w:type="spellEnd"/>
      <w:r w:rsidR="00D249E4">
        <w:t xml:space="preserve"> toespreekt</w:t>
      </w:r>
      <w:r w:rsidR="00C6665B">
        <w:t xml:space="preserve"> (rr.15-16)</w:t>
      </w:r>
      <w:r w:rsidR="00D249E4">
        <w:t>?</w:t>
      </w:r>
    </w:p>
    <w:p w14:paraId="547DA451" w14:textId="77777777" w:rsidR="00D249E4" w:rsidRDefault="00D249E4" w:rsidP="0015042F">
      <w:pPr>
        <w:spacing w:after="0" w:line="240" w:lineRule="auto"/>
      </w:pPr>
      <w:r>
        <w:tab/>
        <w:t>A</w:t>
      </w:r>
      <w:r>
        <w:tab/>
        <w:t xml:space="preserve">hij wil als verantwoordelijk priester de </w:t>
      </w:r>
      <w:proofErr w:type="spellStart"/>
      <w:r>
        <w:t>Sabijn</w:t>
      </w:r>
      <w:proofErr w:type="spellEnd"/>
      <w:r>
        <w:t xml:space="preserve"> wegsturen omdat hij niet rein is</w:t>
      </w:r>
    </w:p>
    <w:p w14:paraId="547DA452" w14:textId="77777777" w:rsidR="00C6665B" w:rsidRDefault="00D249E4" w:rsidP="0015042F">
      <w:pPr>
        <w:spacing w:after="0" w:line="240" w:lineRule="auto"/>
      </w:pPr>
      <w:r>
        <w:tab/>
      </w:r>
      <w:r w:rsidR="00C6665B">
        <w:t>B</w:t>
      </w:r>
      <w:r w:rsidR="00C6665B">
        <w:tab/>
        <w:t xml:space="preserve">hij wil de koe van de </w:t>
      </w:r>
      <w:proofErr w:type="spellStart"/>
      <w:r w:rsidR="00C6665B">
        <w:t>Sabijn</w:t>
      </w:r>
      <w:proofErr w:type="spellEnd"/>
      <w:r w:rsidR="00C6665B">
        <w:t xml:space="preserve"> hebben omdat het een mooi en groot dier is</w:t>
      </w:r>
    </w:p>
    <w:p w14:paraId="547DA453" w14:textId="77777777" w:rsidR="00C6665B" w:rsidRDefault="00C6665B" w:rsidP="0015042F">
      <w:pPr>
        <w:spacing w:after="0" w:line="240" w:lineRule="auto"/>
      </w:pPr>
      <w:r>
        <w:tab/>
      </w:r>
      <w:r w:rsidRPr="00E252FB">
        <w:rPr>
          <w:color w:val="FF0000"/>
        </w:rPr>
        <w:t>C</w:t>
      </w:r>
      <w:r>
        <w:tab/>
        <w:t xml:space="preserve">hij wil de koe van de </w:t>
      </w:r>
      <w:proofErr w:type="spellStart"/>
      <w:r>
        <w:t>Sabijn</w:t>
      </w:r>
      <w:proofErr w:type="spellEnd"/>
      <w:r>
        <w:t xml:space="preserve"> zelf offeren omdat hij de voorspelling daaromtrent kent</w:t>
      </w:r>
    </w:p>
    <w:p w14:paraId="547DA454" w14:textId="77777777" w:rsidR="00C6665B" w:rsidRDefault="00C6665B" w:rsidP="0015042F">
      <w:pPr>
        <w:spacing w:after="0" w:line="240" w:lineRule="auto"/>
      </w:pPr>
      <w:r>
        <w:tab/>
        <w:t>D</w:t>
      </w:r>
      <w:r>
        <w:tab/>
        <w:t xml:space="preserve">hij wil het plan van de </w:t>
      </w:r>
      <w:proofErr w:type="spellStart"/>
      <w:r>
        <w:t>Sabijn</w:t>
      </w:r>
      <w:proofErr w:type="spellEnd"/>
      <w:r>
        <w:t xml:space="preserve"> verhinderen</w:t>
      </w:r>
    </w:p>
    <w:p w14:paraId="547DA455" w14:textId="77777777" w:rsidR="0012165D" w:rsidRDefault="00C6665B" w:rsidP="0015042F">
      <w:pPr>
        <w:spacing w:after="0" w:line="240" w:lineRule="auto"/>
      </w:pPr>
      <w:r>
        <w:lastRenderedPageBreak/>
        <w:t>1</w:t>
      </w:r>
      <w:r w:rsidR="00EF54F4">
        <w:t>6</w:t>
      </w:r>
      <w:r>
        <w:tab/>
      </w:r>
      <w:r w:rsidR="0012165D">
        <w:t>Mevrouw Van Katwijk-</w:t>
      </w:r>
      <w:proofErr w:type="spellStart"/>
      <w:r w:rsidR="0012165D">
        <w:t>Knapp</w:t>
      </w:r>
      <w:proofErr w:type="spellEnd"/>
      <w:r w:rsidR="0012165D">
        <w:t xml:space="preserve"> vertaalt </w:t>
      </w:r>
      <w:proofErr w:type="spellStart"/>
      <w:r w:rsidR="0012165D" w:rsidRPr="0012165D">
        <w:rPr>
          <w:b/>
        </w:rPr>
        <w:t>Religione</w:t>
      </w:r>
      <w:proofErr w:type="spellEnd"/>
      <w:r w:rsidR="0012165D" w:rsidRPr="0012165D">
        <w:rPr>
          <w:b/>
        </w:rPr>
        <w:t xml:space="preserve"> </w:t>
      </w:r>
      <w:proofErr w:type="spellStart"/>
      <w:r w:rsidR="0012165D" w:rsidRPr="0012165D">
        <w:rPr>
          <w:b/>
        </w:rPr>
        <w:t>tactus</w:t>
      </w:r>
      <w:proofErr w:type="spellEnd"/>
      <w:r w:rsidR="0012165D" w:rsidRPr="0012165D">
        <w:rPr>
          <w:b/>
        </w:rPr>
        <w:t xml:space="preserve"> hospes, </w:t>
      </w:r>
      <w:proofErr w:type="spellStart"/>
      <w:r w:rsidR="0012165D" w:rsidRPr="0012165D">
        <w:rPr>
          <w:b/>
        </w:rPr>
        <w:t>qui</w:t>
      </w:r>
      <w:proofErr w:type="spellEnd"/>
      <w:r w:rsidR="0012165D" w:rsidRPr="0012165D">
        <w:rPr>
          <w:b/>
        </w:rPr>
        <w:t xml:space="preserve"> </w:t>
      </w:r>
      <w:proofErr w:type="spellStart"/>
      <w:r w:rsidR="0012165D" w:rsidRPr="0012165D">
        <w:rPr>
          <w:b/>
        </w:rPr>
        <w:t>omnia</w:t>
      </w:r>
      <w:proofErr w:type="spellEnd"/>
      <w:r w:rsidR="0012165D" w:rsidRPr="0012165D">
        <w:rPr>
          <w:b/>
        </w:rPr>
        <w:t xml:space="preserve"> (…) </w:t>
      </w:r>
      <w:proofErr w:type="spellStart"/>
      <w:r w:rsidR="0012165D" w:rsidRPr="0012165D">
        <w:rPr>
          <w:b/>
        </w:rPr>
        <w:t>cuperet</w:t>
      </w:r>
      <w:proofErr w:type="spellEnd"/>
      <w:r w:rsidR="0012165D" w:rsidRPr="0012165D">
        <w:rPr>
          <w:b/>
        </w:rPr>
        <w:t xml:space="preserve"> rite facta, </w:t>
      </w:r>
      <w:proofErr w:type="spellStart"/>
      <w:r w:rsidR="0012165D" w:rsidRPr="0012165D">
        <w:rPr>
          <w:b/>
        </w:rPr>
        <w:t>extemplo</w:t>
      </w:r>
      <w:proofErr w:type="spellEnd"/>
      <w:r w:rsidR="0012165D" w:rsidRPr="0012165D">
        <w:rPr>
          <w:b/>
        </w:rPr>
        <w:t xml:space="preserve"> </w:t>
      </w:r>
      <w:r w:rsidR="0012165D" w:rsidRPr="0012165D">
        <w:rPr>
          <w:b/>
        </w:rPr>
        <w:tab/>
      </w:r>
      <w:proofErr w:type="spellStart"/>
      <w:r w:rsidR="0012165D" w:rsidRPr="0012165D">
        <w:rPr>
          <w:b/>
        </w:rPr>
        <w:t>descendit</w:t>
      </w:r>
      <w:proofErr w:type="spellEnd"/>
      <w:r w:rsidR="0012165D" w:rsidRPr="0012165D">
        <w:rPr>
          <w:b/>
        </w:rPr>
        <w:t xml:space="preserve"> ad </w:t>
      </w:r>
      <w:proofErr w:type="spellStart"/>
      <w:r w:rsidR="0012165D" w:rsidRPr="0012165D">
        <w:rPr>
          <w:b/>
        </w:rPr>
        <w:t>Tiberim</w:t>
      </w:r>
      <w:proofErr w:type="spellEnd"/>
      <w:r w:rsidR="0012165D">
        <w:t xml:space="preserve"> (rr.16 – 18) als volgt:</w:t>
      </w:r>
      <w:r w:rsidR="0012165D">
        <w:br/>
      </w:r>
      <w:r w:rsidR="0012165D">
        <w:tab/>
      </w:r>
      <w:r w:rsidR="0012165D" w:rsidRPr="0012165D">
        <w:rPr>
          <w:i/>
        </w:rPr>
        <w:t xml:space="preserve">In zijn geloofsijver wilde de vreemdeling graag dat alles volgens de vereiste riten zou geschieden, (…) dus </w:t>
      </w:r>
      <w:r w:rsidR="0012165D">
        <w:rPr>
          <w:i/>
        </w:rPr>
        <w:tab/>
      </w:r>
      <w:r w:rsidR="0012165D" w:rsidRPr="0012165D">
        <w:rPr>
          <w:i/>
        </w:rPr>
        <w:t>daalde hij onmiddellijk af naar de Tiber.</w:t>
      </w:r>
    </w:p>
    <w:p w14:paraId="547DA456" w14:textId="77777777" w:rsidR="0012165D" w:rsidRDefault="0012165D" w:rsidP="0015042F">
      <w:pPr>
        <w:spacing w:after="0" w:line="240" w:lineRule="auto"/>
      </w:pPr>
      <w:r>
        <w:t>a</w:t>
      </w:r>
      <w:r w:rsidR="00EF54F4">
        <w:t xml:space="preserve"> </w:t>
      </w:r>
      <w:r w:rsidR="00EF54F4" w:rsidRPr="00EF54F4">
        <w:rPr>
          <w:sz w:val="18"/>
        </w:rPr>
        <w:t>[1]</w:t>
      </w:r>
      <w:r>
        <w:tab/>
        <w:t>Welke grammaticale wijziging heeft de vertaalster aangebracht?</w:t>
      </w:r>
      <w:r w:rsidR="00E252FB">
        <w:t xml:space="preserve"> </w:t>
      </w:r>
      <w:r w:rsidR="00E252FB" w:rsidRPr="00D90DF1">
        <w:rPr>
          <w:color w:val="FF0000"/>
          <w:sz w:val="18"/>
        </w:rPr>
        <w:t>de betrekkelijke bijzin is hoofdzin gemaakt</w:t>
      </w:r>
    </w:p>
    <w:p w14:paraId="547DA457" w14:textId="77777777" w:rsidR="0012165D" w:rsidRDefault="0012165D" w:rsidP="0015042F">
      <w:pPr>
        <w:spacing w:after="0" w:line="240" w:lineRule="auto"/>
      </w:pPr>
      <w:r>
        <w:t>b</w:t>
      </w:r>
      <w:r w:rsidR="00EF54F4">
        <w:t xml:space="preserve"> </w:t>
      </w:r>
      <w:r w:rsidR="00EF54F4" w:rsidRPr="00EF54F4">
        <w:rPr>
          <w:sz w:val="18"/>
        </w:rPr>
        <w:t>[1]</w:t>
      </w:r>
      <w:r>
        <w:tab/>
        <w:t xml:space="preserve">Hoe heeft zij </w:t>
      </w:r>
      <w:proofErr w:type="spellStart"/>
      <w:r w:rsidRPr="00B82564">
        <w:rPr>
          <w:b/>
        </w:rPr>
        <w:t>Religione</w:t>
      </w:r>
      <w:proofErr w:type="spellEnd"/>
      <w:r w:rsidRPr="00B82564">
        <w:rPr>
          <w:b/>
        </w:rPr>
        <w:t xml:space="preserve"> </w:t>
      </w:r>
      <w:proofErr w:type="spellStart"/>
      <w:r w:rsidRPr="00B82564">
        <w:rPr>
          <w:b/>
        </w:rPr>
        <w:t>tactus</w:t>
      </w:r>
      <w:proofErr w:type="spellEnd"/>
      <w:r>
        <w:t xml:space="preserve"> weergegeven?</w:t>
      </w:r>
      <w:r w:rsidR="00E252FB">
        <w:t xml:space="preserve"> </w:t>
      </w:r>
      <w:r w:rsidR="00E252FB" w:rsidRPr="00E252FB">
        <w:rPr>
          <w:color w:val="FF0000"/>
          <w:sz w:val="18"/>
        </w:rPr>
        <w:t>In zijn geloofsijver</w:t>
      </w:r>
    </w:p>
    <w:p w14:paraId="547DA458" w14:textId="77777777" w:rsidR="00B82564" w:rsidRDefault="00B82564" w:rsidP="0015042F">
      <w:pPr>
        <w:spacing w:after="0" w:line="240" w:lineRule="auto"/>
      </w:pPr>
      <w:r>
        <w:t>c</w:t>
      </w:r>
      <w:r w:rsidR="00EF54F4">
        <w:t xml:space="preserve"> </w:t>
      </w:r>
      <w:r w:rsidR="00EF54F4" w:rsidRPr="00EF54F4">
        <w:rPr>
          <w:sz w:val="18"/>
        </w:rPr>
        <w:t>[1]</w:t>
      </w:r>
      <w:r>
        <w:tab/>
        <w:t xml:space="preserve">Van welke grammaticale omstandigheid is het woordje </w:t>
      </w:r>
      <w:r w:rsidRPr="00B82564">
        <w:rPr>
          <w:i/>
        </w:rPr>
        <w:t>dus</w:t>
      </w:r>
      <w:r>
        <w:t xml:space="preserve"> een weergave?</w:t>
      </w:r>
      <w:r w:rsidR="00E252FB">
        <w:t xml:space="preserve"> </w:t>
      </w:r>
      <w:r w:rsidR="00E252FB" w:rsidRPr="00E252FB">
        <w:rPr>
          <w:color w:val="FF0000"/>
          <w:sz w:val="18"/>
        </w:rPr>
        <w:t xml:space="preserve">de </w:t>
      </w:r>
      <w:proofErr w:type="spellStart"/>
      <w:r w:rsidR="00E252FB" w:rsidRPr="00E252FB">
        <w:rPr>
          <w:color w:val="FF0000"/>
          <w:sz w:val="18"/>
        </w:rPr>
        <w:t>coniunctivus</w:t>
      </w:r>
      <w:proofErr w:type="spellEnd"/>
      <w:r w:rsidR="00E252FB" w:rsidRPr="00E252FB">
        <w:rPr>
          <w:color w:val="FF0000"/>
          <w:sz w:val="18"/>
        </w:rPr>
        <w:t xml:space="preserve"> in de betrekkelijke bijzin </w:t>
      </w:r>
      <w:r w:rsidR="00E252FB">
        <w:rPr>
          <w:color w:val="FF0000"/>
          <w:sz w:val="18"/>
        </w:rPr>
        <w:tab/>
      </w:r>
      <w:r w:rsidR="00E252FB" w:rsidRPr="00E252FB">
        <w:rPr>
          <w:color w:val="FF0000"/>
          <w:sz w:val="18"/>
        </w:rPr>
        <w:t>(</w:t>
      </w:r>
      <w:proofErr w:type="spellStart"/>
      <w:r w:rsidR="00E252FB" w:rsidRPr="00E252FB">
        <w:rPr>
          <w:color w:val="FF0000"/>
          <w:sz w:val="18"/>
        </w:rPr>
        <w:t>cuperet</w:t>
      </w:r>
      <w:proofErr w:type="spellEnd"/>
      <w:r w:rsidR="00E252FB" w:rsidRPr="00E252FB">
        <w:rPr>
          <w:color w:val="FF0000"/>
          <w:sz w:val="18"/>
        </w:rPr>
        <w:t>)</w:t>
      </w:r>
    </w:p>
    <w:p w14:paraId="547DA459" w14:textId="77777777" w:rsidR="00B30979" w:rsidRDefault="00B30979"/>
    <w:p w14:paraId="547DA45A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[2]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Iam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primum</w:t>
      </w:r>
      <w:proofErr w:type="spellEnd"/>
      <w:r w:rsidRPr="007D6488">
        <w:rPr>
          <w:rFonts w:cstheme="minorHAnsi"/>
          <w:sz w:val="24"/>
          <w:szCs w:val="24"/>
        </w:rPr>
        <w:t xml:space="preserve"> omnium </w:t>
      </w:r>
      <w:proofErr w:type="spellStart"/>
      <w:r w:rsidRPr="007D6488">
        <w:rPr>
          <w:rFonts w:cstheme="minorHAnsi"/>
          <w:sz w:val="24"/>
          <w:szCs w:val="24"/>
        </w:rPr>
        <w:t>satis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constat</w:t>
      </w:r>
      <w:proofErr w:type="spellEnd"/>
    </w:p>
    <w:p w14:paraId="547DA45B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05529">
        <w:rPr>
          <w:rFonts w:cstheme="minorHAnsi"/>
          <w:color w:val="FF0000"/>
          <w:sz w:val="18"/>
          <w:szCs w:val="24"/>
        </w:rPr>
        <w:t>Welnu, allereerst</w:t>
      </w:r>
      <w:r w:rsidRPr="00B30979">
        <w:rPr>
          <w:rFonts w:cstheme="minorHAnsi"/>
          <w:color w:val="FF0000"/>
          <w:sz w:val="18"/>
          <w:szCs w:val="24"/>
        </w:rPr>
        <w:t xml:space="preserve"> staat voldoende vast</w:t>
      </w:r>
      <w:r>
        <w:rPr>
          <w:rFonts w:cstheme="minorHAnsi"/>
          <w:color w:val="FF0000"/>
          <w:sz w:val="18"/>
          <w:szCs w:val="24"/>
        </w:rPr>
        <w:t xml:space="preserve"> dat</w:t>
      </w:r>
    </w:p>
    <w:p w14:paraId="547DA45C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</w:t>
      </w:r>
      <w:r w:rsidR="00F62DD2">
        <w:rPr>
          <w:rFonts w:cstheme="minorHAnsi"/>
          <w:sz w:val="20"/>
          <w:szCs w:val="24"/>
        </w:rPr>
        <w:t>1</w:t>
      </w:r>
      <w:r w:rsidR="00405529" w:rsidRPr="00405529">
        <w:rPr>
          <w:rFonts w:cstheme="minorHAnsi"/>
          <w:sz w:val="20"/>
          <w:szCs w:val="24"/>
        </w:rPr>
        <w:t>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Troia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capta</w:t>
      </w:r>
      <w:proofErr w:type="spellEnd"/>
    </w:p>
    <w:p w14:paraId="547DA45D" w14:textId="77777777" w:rsidR="00B30979" w:rsidRPr="00B30979" w:rsidRDefault="00B30979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0979">
        <w:rPr>
          <w:rFonts w:cstheme="minorHAnsi"/>
          <w:color w:val="FF0000"/>
          <w:sz w:val="18"/>
          <w:szCs w:val="24"/>
        </w:rPr>
        <w:t>na de inname van Troje/nadat Troje ingenomen was</w:t>
      </w:r>
    </w:p>
    <w:p w14:paraId="547DA45E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[2]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 xml:space="preserve">in </w:t>
      </w:r>
      <w:proofErr w:type="spellStart"/>
      <w:r w:rsidRPr="007D6488">
        <w:rPr>
          <w:rFonts w:cstheme="minorHAnsi"/>
          <w:sz w:val="24"/>
          <w:szCs w:val="24"/>
        </w:rPr>
        <w:t>ceteros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saevitum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Troianos</w:t>
      </w:r>
      <w:proofErr w:type="spellEnd"/>
      <w:r>
        <w:rPr>
          <w:rFonts w:cstheme="minorHAnsi"/>
          <w:sz w:val="24"/>
          <w:szCs w:val="24"/>
        </w:rPr>
        <w:t>,</w:t>
      </w:r>
    </w:p>
    <w:p w14:paraId="547DA45F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30979">
        <w:rPr>
          <w:rFonts w:cstheme="minorHAnsi"/>
          <w:color w:val="FF0000"/>
          <w:sz w:val="18"/>
          <w:szCs w:val="24"/>
        </w:rPr>
        <w:t>er tegen de overige/andere Trojanen te keer is gegaan</w:t>
      </w:r>
    </w:p>
    <w:p w14:paraId="547DA460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[3]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duobus</w:t>
      </w:r>
      <w:proofErr w:type="spellEnd"/>
      <w:r w:rsidRPr="007D6488">
        <w:rPr>
          <w:rFonts w:cstheme="minorHAnsi"/>
          <w:sz w:val="24"/>
          <w:szCs w:val="24"/>
        </w:rPr>
        <w:t xml:space="preserve">, </w:t>
      </w:r>
      <w:proofErr w:type="spellStart"/>
      <w:r w:rsidRPr="007D6488">
        <w:rPr>
          <w:rFonts w:cstheme="minorHAnsi"/>
          <w:sz w:val="24"/>
          <w:szCs w:val="24"/>
        </w:rPr>
        <w:t>Aeneae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Antenorique</w:t>
      </w:r>
      <w:proofErr w:type="spellEnd"/>
      <w:r>
        <w:rPr>
          <w:rFonts w:cstheme="minorHAnsi"/>
          <w:sz w:val="24"/>
          <w:szCs w:val="24"/>
        </w:rPr>
        <w:t xml:space="preserve">, (5) (6) </w:t>
      </w:r>
      <w:proofErr w:type="spellStart"/>
      <w:r w:rsidRPr="007D6488">
        <w:rPr>
          <w:rFonts w:cstheme="minorHAnsi"/>
          <w:sz w:val="24"/>
          <w:szCs w:val="24"/>
        </w:rPr>
        <w:t>omne</w:t>
      </w:r>
      <w:proofErr w:type="spellEnd"/>
      <w:r w:rsidRPr="007D6488">
        <w:rPr>
          <w:rFonts w:cstheme="minorHAnsi"/>
          <w:sz w:val="24"/>
          <w:szCs w:val="24"/>
        </w:rPr>
        <w:t xml:space="preserve"> ius belli </w:t>
      </w:r>
      <w:proofErr w:type="spellStart"/>
      <w:r w:rsidRPr="007D6488">
        <w:rPr>
          <w:rFonts w:cstheme="minorHAnsi"/>
          <w:sz w:val="24"/>
          <w:szCs w:val="24"/>
        </w:rPr>
        <w:t>Achivos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abstinuisse</w:t>
      </w:r>
      <w:proofErr w:type="spellEnd"/>
      <w:r w:rsidRPr="007D6488">
        <w:rPr>
          <w:rFonts w:cstheme="minorHAnsi"/>
          <w:sz w:val="24"/>
          <w:szCs w:val="24"/>
        </w:rPr>
        <w:t>;</w:t>
      </w:r>
    </w:p>
    <w:p w14:paraId="547DA461" w14:textId="77777777" w:rsidR="00B30979" w:rsidRPr="0016556C" w:rsidRDefault="00B30979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 xml:space="preserve">maar dat </w:t>
      </w:r>
      <w:r w:rsidR="00405529">
        <w:rPr>
          <w:rFonts w:cstheme="minorHAnsi"/>
          <w:color w:val="FF0000"/>
          <w:sz w:val="18"/>
          <w:szCs w:val="24"/>
        </w:rPr>
        <w:t>bij</w:t>
      </w:r>
      <w:r w:rsidRPr="0016556C">
        <w:rPr>
          <w:rFonts w:cstheme="minorHAnsi"/>
          <w:color w:val="FF0000"/>
          <w:sz w:val="18"/>
          <w:szCs w:val="24"/>
        </w:rPr>
        <w:t xml:space="preserve"> twee, Aeneas en </w:t>
      </w:r>
      <w:proofErr w:type="spellStart"/>
      <w:r w:rsidRPr="0016556C">
        <w:rPr>
          <w:rFonts w:cstheme="minorHAnsi"/>
          <w:color w:val="FF0000"/>
          <w:sz w:val="18"/>
          <w:szCs w:val="24"/>
        </w:rPr>
        <w:t>Antenor</w:t>
      </w:r>
      <w:proofErr w:type="spellEnd"/>
      <w:r w:rsidRPr="0016556C">
        <w:rPr>
          <w:rFonts w:cstheme="minorHAnsi"/>
          <w:color w:val="FF0000"/>
          <w:sz w:val="18"/>
          <w:szCs w:val="24"/>
        </w:rPr>
        <w:t>, de Grieken elk</w:t>
      </w:r>
      <w:r w:rsidR="00405529">
        <w:rPr>
          <w:rFonts w:cstheme="minorHAnsi"/>
          <w:color w:val="FF0000"/>
          <w:sz w:val="18"/>
          <w:szCs w:val="24"/>
        </w:rPr>
        <w:t>e</w:t>
      </w:r>
      <w:r w:rsidRPr="0016556C">
        <w:rPr>
          <w:rFonts w:cstheme="minorHAnsi"/>
          <w:color w:val="FF0000"/>
          <w:sz w:val="18"/>
          <w:szCs w:val="24"/>
        </w:rPr>
        <w:t xml:space="preserve"> </w:t>
      </w:r>
      <w:r w:rsidR="00405529">
        <w:rPr>
          <w:rFonts w:cstheme="minorHAnsi"/>
          <w:color w:val="FF0000"/>
          <w:sz w:val="18"/>
          <w:szCs w:val="24"/>
        </w:rPr>
        <w:t xml:space="preserve">vorm van </w:t>
      </w:r>
      <w:r w:rsidRPr="0016556C">
        <w:rPr>
          <w:rFonts w:cstheme="minorHAnsi"/>
          <w:color w:val="FF0000"/>
          <w:sz w:val="18"/>
          <w:szCs w:val="24"/>
        </w:rPr>
        <w:t xml:space="preserve">oorlogsrecht </w:t>
      </w:r>
      <w:r w:rsidR="00405529">
        <w:rPr>
          <w:rFonts w:cstheme="minorHAnsi"/>
          <w:color w:val="FF0000"/>
          <w:sz w:val="18"/>
          <w:szCs w:val="24"/>
        </w:rPr>
        <w:t>achterwege hebben gelaten</w:t>
      </w:r>
    </w:p>
    <w:p w14:paraId="547DA462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[2]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et </w:t>
      </w:r>
      <w:proofErr w:type="spellStart"/>
      <w:r>
        <w:rPr>
          <w:rFonts w:cstheme="minorHAnsi"/>
          <w:sz w:val="24"/>
          <w:szCs w:val="24"/>
        </w:rPr>
        <w:t>vetusti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iure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hospitii</w:t>
      </w:r>
      <w:proofErr w:type="spellEnd"/>
    </w:p>
    <w:p w14:paraId="547DA463" w14:textId="77777777" w:rsidR="0016556C" w:rsidRDefault="0016556C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>zowel op basis van een aloude</w:t>
      </w:r>
      <w:r w:rsidR="00405529">
        <w:rPr>
          <w:rFonts w:cstheme="minorHAnsi"/>
          <w:color w:val="FF0000"/>
          <w:sz w:val="18"/>
          <w:szCs w:val="24"/>
        </w:rPr>
        <w:t>/al lang bestaande/langdurige</w:t>
      </w:r>
      <w:r w:rsidRPr="0016556C">
        <w:rPr>
          <w:rFonts w:cstheme="minorHAnsi"/>
          <w:color w:val="FF0000"/>
          <w:sz w:val="18"/>
          <w:szCs w:val="24"/>
        </w:rPr>
        <w:t xml:space="preserve"> gastvriendschap</w:t>
      </w:r>
    </w:p>
    <w:p w14:paraId="547DA464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</w:t>
      </w:r>
      <w:r w:rsidR="00F62DD2">
        <w:rPr>
          <w:rFonts w:cstheme="minorHAnsi"/>
          <w:sz w:val="20"/>
          <w:szCs w:val="24"/>
        </w:rPr>
        <w:t>3</w:t>
      </w:r>
      <w:r w:rsidR="00405529" w:rsidRPr="00405529">
        <w:rPr>
          <w:rFonts w:cstheme="minorHAnsi"/>
          <w:sz w:val="20"/>
          <w:szCs w:val="24"/>
        </w:rPr>
        <w:t>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 xml:space="preserve">et </w:t>
      </w:r>
      <w:proofErr w:type="spellStart"/>
      <w:r w:rsidRPr="007D6488">
        <w:rPr>
          <w:rFonts w:cstheme="minorHAnsi"/>
          <w:sz w:val="24"/>
          <w:szCs w:val="24"/>
        </w:rPr>
        <w:t>quia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pacis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reddendaeque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Helenae</w:t>
      </w:r>
      <w:proofErr w:type="spellEnd"/>
      <w:r w:rsidRPr="007D6488">
        <w:rPr>
          <w:rFonts w:cstheme="minorHAnsi"/>
          <w:sz w:val="24"/>
          <w:szCs w:val="24"/>
        </w:rPr>
        <w:t xml:space="preserve"> semper </w:t>
      </w:r>
      <w:proofErr w:type="spellStart"/>
      <w:r w:rsidRPr="007D6488">
        <w:rPr>
          <w:rFonts w:cstheme="minorHAnsi"/>
          <w:sz w:val="24"/>
          <w:szCs w:val="24"/>
        </w:rPr>
        <w:t>auctores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fuerant</w:t>
      </w:r>
      <w:proofErr w:type="spellEnd"/>
      <w:r w:rsidRPr="007D6488">
        <w:rPr>
          <w:rFonts w:cstheme="minorHAnsi"/>
          <w:sz w:val="24"/>
          <w:szCs w:val="24"/>
        </w:rPr>
        <w:t>,</w:t>
      </w:r>
    </w:p>
    <w:p w14:paraId="547DA465" w14:textId="77777777" w:rsidR="0016556C" w:rsidRPr="0016556C" w:rsidRDefault="0016556C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>als omdat zij altijd voorstanders waren geweest van vrede en het terug geven van Helena</w:t>
      </w:r>
    </w:p>
    <w:p w14:paraId="547DA466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[3]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casibus</w:t>
      </w:r>
      <w:proofErr w:type="spellEnd"/>
      <w:r w:rsidRPr="007D6488">
        <w:rPr>
          <w:rFonts w:cstheme="minorHAnsi"/>
          <w:sz w:val="24"/>
          <w:szCs w:val="24"/>
        </w:rPr>
        <w:t xml:space="preserve"> deinde </w:t>
      </w:r>
      <w:proofErr w:type="spellStart"/>
      <w:r w:rsidRPr="007D6488">
        <w:rPr>
          <w:rFonts w:cstheme="minorHAnsi"/>
          <w:sz w:val="24"/>
          <w:szCs w:val="24"/>
        </w:rPr>
        <w:t>variis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Antenorem</w:t>
      </w:r>
      <w:proofErr w:type="spellEnd"/>
      <w:r w:rsidRPr="007D6488">
        <w:rPr>
          <w:rFonts w:cstheme="minorHAnsi"/>
          <w:sz w:val="24"/>
          <w:szCs w:val="24"/>
        </w:rPr>
        <w:t xml:space="preserve"> cum </w:t>
      </w:r>
      <w:proofErr w:type="spellStart"/>
      <w:r w:rsidRPr="007D6488">
        <w:rPr>
          <w:rFonts w:cstheme="minorHAnsi"/>
          <w:sz w:val="24"/>
          <w:szCs w:val="24"/>
        </w:rPr>
        <w:t>multitudine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Enetum</w:t>
      </w:r>
      <w:proofErr w:type="spellEnd"/>
      <w:r w:rsidRPr="007D6488">
        <w:rPr>
          <w:rFonts w:cstheme="minorHAnsi"/>
          <w:sz w:val="24"/>
          <w:szCs w:val="24"/>
        </w:rPr>
        <w:t>,</w:t>
      </w:r>
    </w:p>
    <w:p w14:paraId="547DA467" w14:textId="77777777" w:rsidR="0016556C" w:rsidRPr="0016556C" w:rsidRDefault="0016556C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 xml:space="preserve">dat </w:t>
      </w:r>
      <w:proofErr w:type="spellStart"/>
      <w:r w:rsidRPr="0016556C">
        <w:rPr>
          <w:rFonts w:cstheme="minorHAnsi"/>
          <w:color w:val="FF0000"/>
          <w:sz w:val="18"/>
          <w:szCs w:val="24"/>
        </w:rPr>
        <w:t>Antenor</w:t>
      </w:r>
      <w:proofErr w:type="spellEnd"/>
      <w:r w:rsidRPr="0016556C">
        <w:rPr>
          <w:rFonts w:cstheme="minorHAnsi"/>
          <w:color w:val="FF0000"/>
          <w:sz w:val="18"/>
          <w:szCs w:val="24"/>
        </w:rPr>
        <w:t xml:space="preserve"> vervolgens na/door verschillende lotgevallen </w:t>
      </w:r>
      <w:r>
        <w:rPr>
          <w:rFonts w:cstheme="minorHAnsi"/>
          <w:color w:val="FF0000"/>
          <w:sz w:val="18"/>
          <w:szCs w:val="24"/>
        </w:rPr>
        <w:t xml:space="preserve">samen </w:t>
      </w:r>
      <w:r w:rsidRPr="0016556C">
        <w:rPr>
          <w:rFonts w:cstheme="minorHAnsi"/>
          <w:color w:val="FF0000"/>
          <w:sz w:val="18"/>
          <w:szCs w:val="24"/>
        </w:rPr>
        <w:t xml:space="preserve">met een menigte </w:t>
      </w:r>
      <w:proofErr w:type="spellStart"/>
      <w:r w:rsidRPr="0016556C">
        <w:rPr>
          <w:rFonts w:cstheme="minorHAnsi"/>
          <w:color w:val="FF0000"/>
          <w:sz w:val="18"/>
          <w:szCs w:val="24"/>
        </w:rPr>
        <w:t>Eneti</w:t>
      </w:r>
      <w:proofErr w:type="spellEnd"/>
    </w:p>
    <w:p w14:paraId="547DA468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</w:t>
      </w:r>
      <w:r w:rsidR="00F62DD2">
        <w:rPr>
          <w:rFonts w:cstheme="minorHAnsi"/>
          <w:sz w:val="20"/>
          <w:szCs w:val="24"/>
        </w:rPr>
        <w:t>2</w:t>
      </w:r>
      <w:r w:rsidR="00405529" w:rsidRPr="00405529">
        <w:rPr>
          <w:rFonts w:cstheme="minorHAnsi"/>
          <w:sz w:val="20"/>
          <w:szCs w:val="24"/>
        </w:rPr>
        <w:t>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qui</w:t>
      </w:r>
      <w:proofErr w:type="spellEnd"/>
      <w:r>
        <w:rPr>
          <w:rFonts w:cstheme="minorHAnsi"/>
          <w:sz w:val="24"/>
          <w:szCs w:val="24"/>
        </w:rPr>
        <w:t xml:space="preserve">, (9) </w:t>
      </w:r>
      <w:r w:rsidRPr="007D6488">
        <w:rPr>
          <w:rFonts w:cstheme="minorHAnsi"/>
          <w:sz w:val="24"/>
          <w:szCs w:val="24"/>
        </w:rPr>
        <w:t xml:space="preserve">et sedes et </w:t>
      </w:r>
      <w:proofErr w:type="spellStart"/>
      <w:r w:rsidRPr="007D6488">
        <w:rPr>
          <w:rFonts w:cstheme="minorHAnsi"/>
          <w:sz w:val="24"/>
          <w:szCs w:val="24"/>
        </w:rPr>
        <w:t>ducem</w:t>
      </w:r>
      <w:proofErr w:type="spellEnd"/>
      <w:r>
        <w:rPr>
          <w:rFonts w:cstheme="minorHAnsi"/>
          <w:sz w:val="24"/>
          <w:szCs w:val="24"/>
        </w:rPr>
        <w:t xml:space="preserve"> (10) </w:t>
      </w:r>
      <w:proofErr w:type="spellStart"/>
      <w:r w:rsidRPr="007D6488">
        <w:rPr>
          <w:rFonts w:cstheme="minorHAnsi"/>
          <w:sz w:val="24"/>
          <w:szCs w:val="24"/>
        </w:rPr>
        <w:t>quaerebant</w:t>
      </w:r>
      <w:proofErr w:type="spellEnd"/>
      <w:r w:rsidRPr="007D6488">
        <w:rPr>
          <w:rFonts w:cstheme="minorHAnsi"/>
          <w:sz w:val="24"/>
          <w:szCs w:val="24"/>
        </w:rPr>
        <w:t>,</w:t>
      </w:r>
    </w:p>
    <w:p w14:paraId="547DA469" w14:textId="77777777" w:rsidR="0016556C" w:rsidRPr="0016556C" w:rsidRDefault="0016556C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>die (9) én een woonplaats én een aanvoerder (10) zochten,</w:t>
      </w:r>
    </w:p>
    <w:p w14:paraId="547DA46A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[2]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seditione</w:t>
      </w:r>
      <w:proofErr w:type="spellEnd"/>
      <w:r w:rsidRPr="007D6488">
        <w:rPr>
          <w:rFonts w:cstheme="minorHAnsi"/>
          <w:sz w:val="24"/>
          <w:szCs w:val="24"/>
        </w:rPr>
        <w:t xml:space="preserve"> ex </w:t>
      </w:r>
      <w:proofErr w:type="spellStart"/>
      <w:r w:rsidRPr="007D6488">
        <w:rPr>
          <w:rFonts w:cstheme="minorHAnsi"/>
          <w:sz w:val="24"/>
          <w:szCs w:val="24"/>
        </w:rPr>
        <w:t>Paphlagonia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pulsi</w:t>
      </w:r>
      <w:proofErr w:type="spellEnd"/>
      <w:r>
        <w:rPr>
          <w:rFonts w:cstheme="minorHAnsi"/>
          <w:sz w:val="24"/>
          <w:szCs w:val="24"/>
        </w:rPr>
        <w:t>,</w:t>
      </w:r>
    </w:p>
    <w:p w14:paraId="547DA46B" w14:textId="77777777" w:rsidR="0016556C" w:rsidRPr="0016556C" w:rsidRDefault="0016556C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 xml:space="preserve">(nadat ze) door een opstand uit </w:t>
      </w:r>
      <w:proofErr w:type="spellStart"/>
      <w:r w:rsidRPr="0016556C">
        <w:rPr>
          <w:rFonts w:cstheme="minorHAnsi"/>
          <w:color w:val="FF0000"/>
          <w:sz w:val="18"/>
          <w:szCs w:val="24"/>
        </w:rPr>
        <w:t>Paphlagonië</w:t>
      </w:r>
      <w:proofErr w:type="spellEnd"/>
      <w:r w:rsidRPr="0016556C">
        <w:rPr>
          <w:rFonts w:cstheme="minorHAnsi"/>
          <w:color w:val="FF0000"/>
          <w:sz w:val="18"/>
          <w:szCs w:val="24"/>
        </w:rPr>
        <w:t xml:space="preserve"> verdreven (waren),</w:t>
      </w:r>
    </w:p>
    <w:p w14:paraId="547DA46C" w14:textId="77777777" w:rsidR="00B30979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[2]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rege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Pylaemene</w:t>
      </w:r>
      <w:proofErr w:type="spellEnd"/>
      <w:r w:rsidRPr="007D6488">
        <w:rPr>
          <w:rFonts w:cstheme="minorHAnsi"/>
          <w:sz w:val="24"/>
          <w:szCs w:val="24"/>
        </w:rPr>
        <w:t xml:space="preserve"> ad </w:t>
      </w:r>
      <w:proofErr w:type="spellStart"/>
      <w:r w:rsidRPr="007D6488">
        <w:rPr>
          <w:rFonts w:cstheme="minorHAnsi"/>
          <w:sz w:val="24"/>
          <w:szCs w:val="24"/>
        </w:rPr>
        <w:t>Troiam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amisso</w:t>
      </w:r>
      <w:proofErr w:type="spellEnd"/>
      <w:r>
        <w:rPr>
          <w:rFonts w:cstheme="minorHAnsi"/>
          <w:sz w:val="24"/>
          <w:szCs w:val="24"/>
        </w:rPr>
        <w:t>,</w:t>
      </w:r>
    </w:p>
    <w:p w14:paraId="547DA46D" w14:textId="77777777" w:rsidR="0016556C" w:rsidRPr="0016556C" w:rsidRDefault="0016556C" w:rsidP="00B30979">
      <w:pPr>
        <w:spacing w:after="120" w:line="240" w:lineRule="auto"/>
        <w:rPr>
          <w:rFonts w:cstheme="minorHAnsi"/>
          <w:color w:val="FF0000"/>
          <w:sz w:val="18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 xml:space="preserve">nadat ze koning </w:t>
      </w:r>
      <w:proofErr w:type="spellStart"/>
      <w:r w:rsidRPr="0016556C">
        <w:rPr>
          <w:rFonts w:cstheme="minorHAnsi"/>
          <w:color w:val="FF0000"/>
          <w:sz w:val="18"/>
          <w:szCs w:val="24"/>
        </w:rPr>
        <w:t>Pylaemenes</w:t>
      </w:r>
      <w:proofErr w:type="spellEnd"/>
      <w:r w:rsidRPr="0016556C">
        <w:rPr>
          <w:rFonts w:cstheme="minorHAnsi"/>
          <w:color w:val="FF0000"/>
          <w:sz w:val="18"/>
          <w:szCs w:val="24"/>
        </w:rPr>
        <w:t xml:space="preserve"> bij Troje verloren hadden,</w:t>
      </w:r>
    </w:p>
    <w:p w14:paraId="547DA46E" w14:textId="77777777" w:rsidR="0016556C" w:rsidRDefault="00B30979" w:rsidP="00B3097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405529">
        <w:rPr>
          <w:rFonts w:cstheme="minorHAnsi"/>
          <w:sz w:val="24"/>
          <w:szCs w:val="24"/>
        </w:rPr>
        <w:t xml:space="preserve"> </w:t>
      </w:r>
      <w:r w:rsidR="00405529" w:rsidRPr="00405529">
        <w:rPr>
          <w:rFonts w:cstheme="minorHAnsi"/>
          <w:sz w:val="20"/>
          <w:szCs w:val="24"/>
        </w:rPr>
        <w:t>[2]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v</w:t>
      </w:r>
      <w:r w:rsidRPr="007D6488">
        <w:rPr>
          <w:rFonts w:cstheme="minorHAnsi"/>
          <w:sz w:val="24"/>
          <w:szCs w:val="24"/>
        </w:rPr>
        <w:t>enisse</w:t>
      </w:r>
      <w:proofErr w:type="spellEnd"/>
      <w:r w:rsidRPr="007D6488">
        <w:rPr>
          <w:rFonts w:cstheme="minorHAnsi"/>
          <w:sz w:val="24"/>
          <w:szCs w:val="24"/>
        </w:rPr>
        <w:t xml:space="preserve"> in </w:t>
      </w:r>
      <w:proofErr w:type="spellStart"/>
      <w:r w:rsidRPr="007D6488">
        <w:rPr>
          <w:rFonts w:cstheme="minorHAnsi"/>
          <w:sz w:val="24"/>
          <w:szCs w:val="24"/>
        </w:rPr>
        <w:t>intimum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maris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Hadriatici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sinum</w:t>
      </w:r>
      <w:proofErr w:type="spellEnd"/>
      <w:r>
        <w:rPr>
          <w:rFonts w:cstheme="minorHAnsi"/>
          <w:sz w:val="24"/>
          <w:szCs w:val="24"/>
        </w:rPr>
        <w:t>.</w:t>
      </w:r>
    </w:p>
    <w:p w14:paraId="547DA46F" w14:textId="77777777" w:rsidR="004324C0" w:rsidRDefault="0016556C" w:rsidP="00B30979">
      <w:pPr>
        <w:spacing w:after="120" w:line="240" w:lineRule="auto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6556C">
        <w:rPr>
          <w:rFonts w:cstheme="minorHAnsi"/>
          <w:color w:val="FF0000"/>
          <w:sz w:val="18"/>
          <w:szCs w:val="24"/>
        </w:rPr>
        <w:t>in de diepste inham van de Adriatische z</w:t>
      </w:r>
      <w:r>
        <w:rPr>
          <w:rFonts w:cstheme="minorHAnsi"/>
          <w:color w:val="FF0000"/>
          <w:sz w:val="18"/>
          <w:szCs w:val="24"/>
        </w:rPr>
        <w:t>ee gekomen is</w:t>
      </w:r>
      <w:r w:rsidRPr="0016556C">
        <w:rPr>
          <w:rFonts w:cstheme="minorHAnsi"/>
          <w:color w:val="FF0000"/>
          <w:sz w:val="18"/>
          <w:szCs w:val="24"/>
        </w:rPr>
        <w:t>.</w:t>
      </w:r>
      <w:r w:rsidR="004324C0">
        <w:br w:type="page"/>
      </w:r>
    </w:p>
    <w:p w14:paraId="547DA470" w14:textId="77777777" w:rsidR="004324C0" w:rsidRPr="000E02A3" w:rsidRDefault="004324C0" w:rsidP="004324C0">
      <w:pPr>
        <w:spacing w:line="360" w:lineRule="auto"/>
        <w:rPr>
          <w:rFonts w:cstheme="minorHAnsi"/>
          <w:b/>
          <w:sz w:val="24"/>
          <w:szCs w:val="24"/>
        </w:rPr>
      </w:pPr>
      <w:r w:rsidRPr="000E02A3">
        <w:rPr>
          <w:rFonts w:cstheme="minorHAnsi"/>
          <w:b/>
          <w:sz w:val="24"/>
          <w:szCs w:val="24"/>
        </w:rPr>
        <w:lastRenderedPageBreak/>
        <w:t xml:space="preserve">TEKST </w:t>
      </w:r>
      <w:r w:rsidR="00D54939">
        <w:rPr>
          <w:rFonts w:cstheme="minorHAnsi"/>
          <w:b/>
          <w:sz w:val="24"/>
          <w:szCs w:val="24"/>
        </w:rPr>
        <w:t>1</w:t>
      </w:r>
    </w:p>
    <w:p w14:paraId="547DA471" w14:textId="77777777" w:rsidR="004324C0" w:rsidRPr="002F604B" w:rsidRDefault="004324C0" w:rsidP="004324C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2F604B"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Palatium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primum</w:t>
      </w:r>
      <w:proofErr w:type="spellEnd"/>
      <w:r w:rsidRPr="002F604B">
        <w:rPr>
          <w:rFonts w:cstheme="minorHAnsi"/>
          <w:sz w:val="24"/>
          <w:szCs w:val="24"/>
        </w:rPr>
        <w:t xml:space="preserve">, in quo </w:t>
      </w:r>
      <w:proofErr w:type="spellStart"/>
      <w:r w:rsidRPr="002F604B">
        <w:rPr>
          <w:rFonts w:cstheme="minorHAnsi"/>
          <w:sz w:val="24"/>
          <w:szCs w:val="24"/>
        </w:rPr>
        <w:t>ipse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erat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educatus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muniit</w:t>
      </w:r>
      <w:proofErr w:type="spellEnd"/>
      <w:r w:rsidRPr="002F604B">
        <w:rPr>
          <w:rFonts w:cstheme="minorHAnsi"/>
          <w:sz w:val="24"/>
          <w:szCs w:val="24"/>
        </w:rPr>
        <w:t xml:space="preserve">. </w:t>
      </w:r>
      <w:proofErr w:type="spellStart"/>
      <w:r w:rsidRPr="002F604B">
        <w:rPr>
          <w:rFonts w:cstheme="minorHAnsi"/>
          <w:sz w:val="24"/>
          <w:szCs w:val="24"/>
        </w:rPr>
        <w:t>Sacra</w:t>
      </w:r>
      <w:proofErr w:type="spellEnd"/>
      <w:r w:rsidRPr="002F604B">
        <w:rPr>
          <w:rFonts w:cstheme="minorHAnsi"/>
          <w:sz w:val="24"/>
          <w:szCs w:val="24"/>
        </w:rPr>
        <w:t xml:space="preserve"> dis </w:t>
      </w:r>
      <w:proofErr w:type="spellStart"/>
      <w:r w:rsidRPr="002F604B">
        <w:rPr>
          <w:rFonts w:cstheme="minorHAnsi"/>
          <w:sz w:val="24"/>
          <w:szCs w:val="24"/>
        </w:rPr>
        <w:t>aliis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Albano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ritu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Graeco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Herculi</w:t>
      </w:r>
      <w:proofErr w:type="spellEnd"/>
      <w:r w:rsidRPr="002F604B">
        <w:rPr>
          <w:rFonts w:cstheme="minorHAnsi"/>
          <w:sz w:val="24"/>
          <w:szCs w:val="24"/>
        </w:rPr>
        <w:t xml:space="preserve">, ut </w:t>
      </w:r>
      <w:proofErr w:type="spellStart"/>
      <w:r w:rsidRPr="002F604B">
        <w:rPr>
          <w:rFonts w:cstheme="minorHAnsi"/>
          <w:sz w:val="24"/>
          <w:szCs w:val="24"/>
        </w:rPr>
        <w:t>ab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Euandro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instituta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erant</w:t>
      </w:r>
      <w:proofErr w:type="spellEnd"/>
      <w:r w:rsidRPr="002F604B">
        <w:rPr>
          <w:rFonts w:cstheme="minorHAnsi"/>
          <w:sz w:val="24"/>
          <w:szCs w:val="24"/>
        </w:rPr>
        <w:t xml:space="preserve">, facit. </w:t>
      </w:r>
      <w:proofErr w:type="spellStart"/>
      <w:r w:rsidRPr="002F604B">
        <w:rPr>
          <w:rFonts w:cstheme="minorHAnsi"/>
          <w:sz w:val="24"/>
          <w:szCs w:val="24"/>
        </w:rPr>
        <w:t>Herculem</w:t>
      </w:r>
      <w:proofErr w:type="spellEnd"/>
      <w:r w:rsidRPr="002F604B">
        <w:rPr>
          <w:rFonts w:cstheme="minorHAnsi"/>
          <w:sz w:val="24"/>
          <w:szCs w:val="24"/>
        </w:rPr>
        <w:t xml:space="preserve"> in </w:t>
      </w:r>
      <w:proofErr w:type="spellStart"/>
      <w:r w:rsidRPr="002F604B">
        <w:rPr>
          <w:rFonts w:cstheme="minorHAnsi"/>
          <w:sz w:val="24"/>
          <w:szCs w:val="24"/>
        </w:rPr>
        <w:t>ea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loca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Geryone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interempto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boves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mira</w:t>
      </w:r>
      <w:proofErr w:type="spellEnd"/>
      <w:r w:rsidRPr="002F604B">
        <w:rPr>
          <w:rFonts w:cstheme="minorHAnsi"/>
          <w:sz w:val="24"/>
          <w:szCs w:val="24"/>
        </w:rPr>
        <w:t xml:space="preserve"> specie </w:t>
      </w:r>
      <w:proofErr w:type="spellStart"/>
      <w:r w:rsidRPr="002F604B">
        <w:rPr>
          <w:rFonts w:cstheme="minorHAnsi"/>
          <w:sz w:val="24"/>
          <w:szCs w:val="24"/>
        </w:rPr>
        <w:t>abegisse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memorant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ac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prope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Tiberim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fluvium</w:t>
      </w:r>
      <w:proofErr w:type="spellEnd"/>
      <w:r w:rsidRPr="002F604B">
        <w:rPr>
          <w:rFonts w:cstheme="minorHAnsi"/>
          <w:sz w:val="24"/>
          <w:szCs w:val="24"/>
        </w:rPr>
        <w:t xml:space="preserve">, qua </w:t>
      </w:r>
      <w:proofErr w:type="spellStart"/>
      <w:r w:rsidRPr="002F604B">
        <w:rPr>
          <w:rFonts w:cstheme="minorHAnsi"/>
          <w:sz w:val="24"/>
          <w:szCs w:val="24"/>
        </w:rPr>
        <w:t>prae</w:t>
      </w:r>
      <w:proofErr w:type="spellEnd"/>
      <w:r w:rsidRPr="002F604B">
        <w:rPr>
          <w:rFonts w:cstheme="minorHAnsi"/>
          <w:sz w:val="24"/>
          <w:szCs w:val="24"/>
        </w:rPr>
        <w:t xml:space="preserve"> se </w:t>
      </w:r>
      <w:proofErr w:type="spellStart"/>
      <w:r w:rsidRPr="002F604B">
        <w:rPr>
          <w:rFonts w:cstheme="minorHAnsi"/>
          <w:sz w:val="24"/>
          <w:szCs w:val="24"/>
        </w:rPr>
        <w:t>armentum</w:t>
      </w:r>
      <w:proofErr w:type="spellEnd"/>
      <w:r w:rsidRPr="002F604B">
        <w:rPr>
          <w:rFonts w:cstheme="minorHAnsi"/>
          <w:sz w:val="24"/>
          <w:szCs w:val="24"/>
        </w:rPr>
        <w:t xml:space="preserve"> agens </w:t>
      </w:r>
      <w:proofErr w:type="spellStart"/>
      <w:r w:rsidRPr="002F604B">
        <w:rPr>
          <w:rFonts w:cstheme="minorHAnsi"/>
          <w:sz w:val="24"/>
          <w:szCs w:val="24"/>
        </w:rPr>
        <w:t>nando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traiecerat</w:t>
      </w:r>
      <w:proofErr w:type="spellEnd"/>
      <w:r w:rsidRPr="002F604B">
        <w:rPr>
          <w:rFonts w:cstheme="minorHAnsi"/>
          <w:sz w:val="24"/>
          <w:szCs w:val="24"/>
        </w:rPr>
        <w:t xml:space="preserve">, loco </w:t>
      </w:r>
      <w:r w:rsidRPr="002F604B"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herbido</w:t>
      </w:r>
      <w:proofErr w:type="spellEnd"/>
      <w:r w:rsidRPr="002F604B">
        <w:rPr>
          <w:rFonts w:cstheme="minorHAnsi"/>
          <w:sz w:val="24"/>
          <w:szCs w:val="24"/>
        </w:rPr>
        <w:t xml:space="preserve"> ut </w:t>
      </w:r>
      <w:proofErr w:type="spellStart"/>
      <w:r w:rsidRPr="002F604B">
        <w:rPr>
          <w:rFonts w:cstheme="minorHAnsi"/>
          <w:sz w:val="24"/>
          <w:szCs w:val="24"/>
        </w:rPr>
        <w:t>quiete</w:t>
      </w:r>
      <w:proofErr w:type="spellEnd"/>
      <w:r w:rsidRPr="002F604B">
        <w:rPr>
          <w:rFonts w:cstheme="minorHAnsi"/>
          <w:sz w:val="24"/>
          <w:szCs w:val="24"/>
        </w:rPr>
        <w:t xml:space="preserve"> et </w:t>
      </w:r>
      <w:proofErr w:type="spellStart"/>
      <w:r w:rsidRPr="002F604B">
        <w:rPr>
          <w:rFonts w:cstheme="minorHAnsi"/>
          <w:sz w:val="24"/>
          <w:szCs w:val="24"/>
        </w:rPr>
        <w:t>pabulo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laeto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reficeret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boves</w:t>
      </w:r>
      <w:proofErr w:type="spellEnd"/>
      <w:r w:rsidRPr="002F604B">
        <w:rPr>
          <w:rFonts w:cstheme="minorHAnsi"/>
          <w:sz w:val="24"/>
          <w:szCs w:val="24"/>
        </w:rPr>
        <w:t xml:space="preserve"> et </w:t>
      </w:r>
      <w:proofErr w:type="spellStart"/>
      <w:r w:rsidRPr="002F604B">
        <w:rPr>
          <w:rFonts w:cstheme="minorHAnsi"/>
          <w:sz w:val="24"/>
          <w:szCs w:val="24"/>
        </w:rPr>
        <w:t>ipsum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fessum</w:t>
      </w:r>
      <w:proofErr w:type="spellEnd"/>
      <w:r w:rsidRPr="002F604B">
        <w:rPr>
          <w:rFonts w:cstheme="minorHAnsi"/>
          <w:sz w:val="24"/>
          <w:szCs w:val="24"/>
        </w:rPr>
        <w:t xml:space="preserve"> via </w:t>
      </w:r>
      <w:proofErr w:type="spellStart"/>
      <w:r w:rsidRPr="002F604B">
        <w:rPr>
          <w:rFonts w:cstheme="minorHAnsi"/>
          <w:sz w:val="24"/>
          <w:szCs w:val="24"/>
        </w:rPr>
        <w:t>procubuisse</w:t>
      </w:r>
      <w:proofErr w:type="spellEnd"/>
      <w:r w:rsidRPr="002F604B">
        <w:rPr>
          <w:rFonts w:cstheme="minorHAnsi"/>
          <w:sz w:val="24"/>
          <w:szCs w:val="24"/>
        </w:rPr>
        <w:t xml:space="preserve">. </w:t>
      </w:r>
      <w:proofErr w:type="spellStart"/>
      <w:r w:rsidRPr="002F604B">
        <w:rPr>
          <w:rFonts w:cstheme="minorHAnsi"/>
          <w:sz w:val="24"/>
          <w:szCs w:val="24"/>
        </w:rPr>
        <w:t>Ibi</w:t>
      </w:r>
      <w:proofErr w:type="spellEnd"/>
      <w:r w:rsidRPr="002F604B">
        <w:rPr>
          <w:rFonts w:cstheme="minorHAnsi"/>
          <w:sz w:val="24"/>
          <w:szCs w:val="24"/>
        </w:rPr>
        <w:t xml:space="preserve"> cum </w:t>
      </w:r>
      <w:proofErr w:type="spellStart"/>
      <w:r w:rsidRPr="002F604B">
        <w:rPr>
          <w:rFonts w:cstheme="minorHAnsi"/>
          <w:sz w:val="24"/>
          <w:szCs w:val="24"/>
        </w:rPr>
        <w:t>eum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5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cibo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vinoque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gravatum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sopor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oppressisset</w:t>
      </w:r>
      <w:proofErr w:type="spellEnd"/>
      <w:r w:rsidRPr="002F604B">
        <w:rPr>
          <w:rFonts w:cstheme="minorHAnsi"/>
          <w:sz w:val="24"/>
          <w:szCs w:val="24"/>
        </w:rPr>
        <w:t xml:space="preserve">, pastor </w:t>
      </w:r>
      <w:proofErr w:type="spellStart"/>
      <w:r w:rsidRPr="002F604B">
        <w:rPr>
          <w:rFonts w:cstheme="minorHAnsi"/>
          <w:sz w:val="24"/>
          <w:szCs w:val="24"/>
        </w:rPr>
        <w:t>accola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eius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loci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nomine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Cacus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ferox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viribus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captus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pulchritudine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boum</w:t>
      </w:r>
      <w:proofErr w:type="spellEnd"/>
      <w:r w:rsidRPr="002F604B">
        <w:rPr>
          <w:rFonts w:cstheme="minorHAnsi"/>
          <w:sz w:val="24"/>
          <w:szCs w:val="24"/>
        </w:rPr>
        <w:t xml:space="preserve"> cum </w:t>
      </w:r>
      <w:proofErr w:type="spellStart"/>
      <w:r w:rsidRPr="002F604B">
        <w:rPr>
          <w:rFonts w:cstheme="minorHAnsi"/>
          <w:sz w:val="24"/>
          <w:szCs w:val="24"/>
        </w:rPr>
        <w:t>avertere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praedam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vellet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quia</w:t>
      </w:r>
      <w:proofErr w:type="spellEnd"/>
      <w:r w:rsidRPr="002F604B">
        <w:rPr>
          <w:rFonts w:cstheme="minorHAnsi"/>
          <w:sz w:val="24"/>
          <w:szCs w:val="24"/>
        </w:rPr>
        <w:t xml:space="preserve"> si </w:t>
      </w:r>
      <w:proofErr w:type="spellStart"/>
      <w:r w:rsidRPr="002F604B">
        <w:rPr>
          <w:rFonts w:cstheme="minorHAnsi"/>
          <w:sz w:val="24"/>
          <w:szCs w:val="24"/>
        </w:rPr>
        <w:t>agendo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armentum</w:t>
      </w:r>
      <w:proofErr w:type="spellEnd"/>
      <w:r w:rsidRPr="002F604B">
        <w:rPr>
          <w:rFonts w:cstheme="minorHAnsi"/>
          <w:sz w:val="24"/>
          <w:szCs w:val="24"/>
        </w:rPr>
        <w:t xml:space="preserve"> in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speluncam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compulisset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ipsa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vestigia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quaerentem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dominum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deductura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erant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aversos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boves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eximium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quemque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pulchritudine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caudis</w:t>
      </w:r>
      <w:proofErr w:type="spellEnd"/>
      <w:r w:rsidRPr="002F604B">
        <w:rPr>
          <w:rFonts w:cstheme="minorHAnsi"/>
          <w:sz w:val="24"/>
          <w:szCs w:val="24"/>
        </w:rPr>
        <w:t xml:space="preserve"> in </w:t>
      </w:r>
      <w:proofErr w:type="spellStart"/>
      <w:r w:rsidRPr="002F604B">
        <w:rPr>
          <w:rFonts w:cstheme="minorHAnsi"/>
          <w:sz w:val="24"/>
          <w:szCs w:val="24"/>
        </w:rPr>
        <w:t>speluncam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traxit</w:t>
      </w:r>
      <w:proofErr w:type="spellEnd"/>
      <w:r w:rsidRPr="002F604B">
        <w:rPr>
          <w:rFonts w:cstheme="minorHAnsi"/>
          <w:sz w:val="24"/>
          <w:szCs w:val="24"/>
        </w:rPr>
        <w:t xml:space="preserve">. Hercules ad </w:t>
      </w:r>
      <w:proofErr w:type="spellStart"/>
      <w:r w:rsidRPr="002F604B">
        <w:rPr>
          <w:rFonts w:cstheme="minorHAnsi"/>
          <w:sz w:val="24"/>
          <w:szCs w:val="24"/>
        </w:rPr>
        <w:t>primam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auroram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somno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="00FE2459">
        <w:rPr>
          <w:rFonts w:cstheme="minorHAnsi"/>
          <w:sz w:val="24"/>
          <w:szCs w:val="24"/>
        </w:rPr>
        <w:t>excitus</w:t>
      </w:r>
      <w:proofErr w:type="spellEnd"/>
      <w:r w:rsidR="00FE2459">
        <w:rPr>
          <w:rFonts w:cstheme="minorHAnsi"/>
          <w:sz w:val="24"/>
          <w:szCs w:val="24"/>
        </w:rPr>
        <w:t xml:space="preserve"> cum </w:t>
      </w:r>
      <w:proofErr w:type="spellStart"/>
      <w:r w:rsidR="00FE2459">
        <w:rPr>
          <w:rFonts w:cstheme="minorHAnsi"/>
          <w:sz w:val="24"/>
          <w:szCs w:val="24"/>
        </w:rPr>
        <w:t>gregem</w:t>
      </w:r>
      <w:proofErr w:type="spellEnd"/>
      <w:r w:rsidR="00FE2459">
        <w:rPr>
          <w:rFonts w:cstheme="minorHAnsi"/>
          <w:sz w:val="24"/>
          <w:szCs w:val="24"/>
        </w:rPr>
        <w:t xml:space="preserve"> </w:t>
      </w:r>
      <w:proofErr w:type="spellStart"/>
      <w:r w:rsidR="00FE2459">
        <w:rPr>
          <w:rFonts w:cstheme="minorHAnsi"/>
          <w:sz w:val="24"/>
          <w:szCs w:val="24"/>
        </w:rPr>
        <w:t>perlus</w:t>
      </w:r>
      <w:r w:rsidRPr="002F604B">
        <w:rPr>
          <w:rFonts w:cstheme="minorHAnsi"/>
          <w:sz w:val="24"/>
          <w:szCs w:val="24"/>
        </w:rPr>
        <w:t>trasset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oculis</w:t>
      </w:r>
      <w:proofErr w:type="spellEnd"/>
      <w:r w:rsidRPr="002F604B">
        <w:rPr>
          <w:rFonts w:cstheme="minorHAnsi"/>
          <w:sz w:val="24"/>
          <w:szCs w:val="24"/>
        </w:rPr>
        <w:t xml:space="preserve"> et </w:t>
      </w:r>
      <w:proofErr w:type="spellStart"/>
      <w:r w:rsidRPr="002F604B">
        <w:rPr>
          <w:rFonts w:cstheme="minorHAnsi"/>
          <w:sz w:val="24"/>
          <w:szCs w:val="24"/>
        </w:rPr>
        <w:t>partem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abesse</w:t>
      </w:r>
      <w:proofErr w:type="spellEnd"/>
      <w:r w:rsidRPr="002F604B">
        <w:rPr>
          <w:rFonts w:cstheme="minorHAnsi"/>
          <w:sz w:val="24"/>
          <w:szCs w:val="24"/>
        </w:rPr>
        <w:t xml:space="preserve"> numero </w:t>
      </w:r>
      <w:proofErr w:type="spellStart"/>
      <w:r w:rsidRPr="002F604B">
        <w:rPr>
          <w:rFonts w:cstheme="minorHAnsi"/>
          <w:sz w:val="24"/>
          <w:szCs w:val="24"/>
        </w:rPr>
        <w:t>sensisset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pergit</w:t>
      </w:r>
      <w:proofErr w:type="spellEnd"/>
      <w:r w:rsidRPr="002F604B">
        <w:rPr>
          <w:rFonts w:cstheme="minorHAnsi"/>
          <w:sz w:val="24"/>
          <w:szCs w:val="24"/>
        </w:rPr>
        <w:t xml:space="preserve"> ad </w:t>
      </w:r>
      <w:proofErr w:type="spellStart"/>
      <w:r w:rsidRPr="002F604B">
        <w:rPr>
          <w:rFonts w:cstheme="minorHAnsi"/>
          <w:sz w:val="24"/>
          <w:szCs w:val="24"/>
        </w:rPr>
        <w:t>proximam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 w:rsidR="007C42B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speluncam</w:t>
      </w:r>
      <w:proofErr w:type="spellEnd"/>
      <w:r w:rsidRPr="002F604B">
        <w:rPr>
          <w:rFonts w:cstheme="minorHAnsi"/>
          <w:sz w:val="24"/>
          <w:szCs w:val="24"/>
        </w:rPr>
        <w:t xml:space="preserve">, si forte </w:t>
      </w:r>
      <w:proofErr w:type="spellStart"/>
      <w:r w:rsidRPr="002F604B">
        <w:rPr>
          <w:rFonts w:cstheme="minorHAnsi"/>
          <w:sz w:val="24"/>
          <w:szCs w:val="24"/>
        </w:rPr>
        <w:t>eo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vestigia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ferrent</w:t>
      </w:r>
      <w:proofErr w:type="spellEnd"/>
      <w:r w:rsidRPr="002F604B">
        <w:rPr>
          <w:rFonts w:cstheme="minorHAnsi"/>
          <w:sz w:val="24"/>
          <w:szCs w:val="24"/>
        </w:rPr>
        <w:t xml:space="preserve">. </w:t>
      </w:r>
      <w:proofErr w:type="spellStart"/>
      <w:r w:rsidRPr="002F604B">
        <w:rPr>
          <w:rFonts w:cstheme="minorHAnsi"/>
          <w:sz w:val="24"/>
          <w:szCs w:val="24"/>
        </w:rPr>
        <w:t>Quae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ubi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omnia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foras</w:t>
      </w:r>
      <w:proofErr w:type="spellEnd"/>
      <w:r w:rsidRPr="002F604B">
        <w:rPr>
          <w:rFonts w:cstheme="minorHAnsi"/>
          <w:sz w:val="24"/>
          <w:szCs w:val="24"/>
        </w:rPr>
        <w:t xml:space="preserve"> versa </w:t>
      </w:r>
      <w:proofErr w:type="spellStart"/>
      <w:r w:rsidRPr="002F604B">
        <w:rPr>
          <w:rFonts w:cstheme="minorHAnsi"/>
          <w:sz w:val="24"/>
          <w:szCs w:val="24"/>
        </w:rPr>
        <w:t>vidit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nec</w:t>
      </w:r>
      <w:proofErr w:type="spellEnd"/>
      <w:r w:rsidRPr="002F604B">
        <w:rPr>
          <w:rFonts w:cstheme="minorHAnsi"/>
          <w:sz w:val="24"/>
          <w:szCs w:val="24"/>
        </w:rPr>
        <w:t xml:space="preserve"> in </w:t>
      </w:r>
      <w:proofErr w:type="spellStart"/>
      <w:r w:rsidRPr="002F604B">
        <w:rPr>
          <w:rFonts w:cstheme="minorHAnsi"/>
          <w:sz w:val="24"/>
          <w:szCs w:val="24"/>
        </w:rPr>
        <w:t>partem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aliam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ferre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confusus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atque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incertus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animi</w:t>
      </w:r>
      <w:proofErr w:type="spellEnd"/>
      <w:r w:rsidRPr="002F604B">
        <w:rPr>
          <w:rFonts w:cstheme="minorHAnsi"/>
          <w:sz w:val="24"/>
          <w:szCs w:val="24"/>
        </w:rPr>
        <w:t xml:space="preserve"> ex loco </w:t>
      </w:r>
      <w:proofErr w:type="spellStart"/>
      <w:r w:rsidRPr="002F604B">
        <w:rPr>
          <w:rFonts w:cstheme="minorHAnsi"/>
          <w:sz w:val="24"/>
          <w:szCs w:val="24"/>
        </w:rPr>
        <w:t>infesto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agere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porro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armentum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occepit</w:t>
      </w:r>
      <w:proofErr w:type="spellEnd"/>
      <w:r w:rsidRPr="002F604B">
        <w:rPr>
          <w:rFonts w:cstheme="minorHAnsi"/>
          <w:sz w:val="24"/>
          <w:szCs w:val="24"/>
        </w:rPr>
        <w:t xml:space="preserve">. Inde cum </w:t>
      </w:r>
      <w:proofErr w:type="spellStart"/>
      <w:r w:rsidRPr="002F604B">
        <w:rPr>
          <w:rFonts w:cstheme="minorHAnsi"/>
          <w:sz w:val="24"/>
          <w:szCs w:val="24"/>
        </w:rPr>
        <w:t>actae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boves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quaedam</w:t>
      </w:r>
      <w:proofErr w:type="spellEnd"/>
      <w:r w:rsidRPr="002F604B">
        <w:rPr>
          <w:rFonts w:cstheme="minorHAnsi"/>
          <w:sz w:val="24"/>
          <w:szCs w:val="24"/>
        </w:rPr>
        <w:t xml:space="preserve"> ad </w:t>
      </w:r>
      <w:proofErr w:type="spellStart"/>
      <w:r w:rsidRPr="002F604B">
        <w:rPr>
          <w:rFonts w:cstheme="minorHAnsi"/>
          <w:sz w:val="24"/>
          <w:szCs w:val="24"/>
        </w:rPr>
        <w:t>desiderium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u</w:t>
      </w:r>
      <w:r w:rsidRPr="002F604B">
        <w:rPr>
          <w:rFonts w:cstheme="minorHAnsi"/>
          <w:sz w:val="24"/>
          <w:szCs w:val="24"/>
        </w:rPr>
        <w:t xml:space="preserve">t fit, </w:t>
      </w:r>
      <w:proofErr w:type="spellStart"/>
      <w:r w:rsidRPr="002F604B">
        <w:rPr>
          <w:rFonts w:cstheme="minorHAnsi"/>
          <w:sz w:val="24"/>
          <w:szCs w:val="24"/>
        </w:rPr>
        <w:t>relictorum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mugissent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reddita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inclusorum</w:t>
      </w:r>
      <w:proofErr w:type="spellEnd"/>
      <w:r w:rsidRPr="002F604B">
        <w:rPr>
          <w:rFonts w:cstheme="minorHAnsi"/>
          <w:sz w:val="24"/>
          <w:szCs w:val="24"/>
        </w:rPr>
        <w:t xml:space="preserve"> ex </w:t>
      </w:r>
      <w:proofErr w:type="spellStart"/>
      <w:r w:rsidRPr="002F604B">
        <w:rPr>
          <w:rFonts w:cstheme="minorHAnsi"/>
          <w:sz w:val="24"/>
          <w:szCs w:val="24"/>
        </w:rPr>
        <w:t>spelunca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boum</w:t>
      </w:r>
      <w:proofErr w:type="spellEnd"/>
      <w:r w:rsidRPr="002F604B">
        <w:rPr>
          <w:rFonts w:cstheme="minorHAnsi"/>
          <w:sz w:val="24"/>
          <w:szCs w:val="24"/>
        </w:rPr>
        <w:t xml:space="preserve"> vox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Herculem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convertit</w:t>
      </w:r>
      <w:proofErr w:type="spellEnd"/>
      <w:r w:rsidRPr="002F604B">
        <w:rPr>
          <w:rFonts w:cstheme="minorHAnsi"/>
          <w:sz w:val="24"/>
          <w:szCs w:val="24"/>
        </w:rPr>
        <w:t xml:space="preserve">. Quem cum </w:t>
      </w:r>
      <w:proofErr w:type="spellStart"/>
      <w:r w:rsidRPr="002F604B">
        <w:rPr>
          <w:rFonts w:cstheme="minorHAnsi"/>
          <w:sz w:val="24"/>
          <w:szCs w:val="24"/>
        </w:rPr>
        <w:t>vadentem</w:t>
      </w:r>
      <w:proofErr w:type="spellEnd"/>
      <w:r w:rsidRPr="002F604B">
        <w:rPr>
          <w:rFonts w:cstheme="minorHAnsi"/>
          <w:sz w:val="24"/>
          <w:szCs w:val="24"/>
        </w:rPr>
        <w:t xml:space="preserve"> ad </w:t>
      </w:r>
      <w:proofErr w:type="spellStart"/>
      <w:r w:rsidRPr="002F604B">
        <w:rPr>
          <w:rFonts w:cstheme="minorHAnsi"/>
          <w:sz w:val="24"/>
          <w:szCs w:val="24"/>
        </w:rPr>
        <w:t>speluncam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Cacus</w:t>
      </w:r>
      <w:proofErr w:type="spellEnd"/>
      <w:r w:rsidRPr="002F604B">
        <w:rPr>
          <w:rFonts w:cstheme="minorHAnsi"/>
          <w:sz w:val="24"/>
          <w:szCs w:val="24"/>
        </w:rPr>
        <w:t xml:space="preserve"> vi </w:t>
      </w:r>
      <w:proofErr w:type="spellStart"/>
      <w:r w:rsidRPr="002F604B">
        <w:rPr>
          <w:rFonts w:cstheme="minorHAnsi"/>
          <w:sz w:val="24"/>
          <w:szCs w:val="24"/>
        </w:rPr>
        <w:t>prohibere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conatus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esset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ictus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clava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fidem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pastorum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nequiquam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invocans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ortem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occubuit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2F604B">
        <w:rPr>
          <w:rFonts w:cstheme="minorHAnsi"/>
          <w:sz w:val="24"/>
          <w:szCs w:val="24"/>
        </w:rPr>
        <w:t>Euander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ea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profugus</w:t>
      </w:r>
      <w:proofErr w:type="spellEnd"/>
      <w:r w:rsidRPr="002F604B">
        <w:rPr>
          <w:rFonts w:cstheme="minorHAnsi"/>
          <w:sz w:val="24"/>
          <w:szCs w:val="24"/>
        </w:rPr>
        <w:t xml:space="preserve"> ex </w:t>
      </w:r>
      <w:r>
        <w:rPr>
          <w:rFonts w:cstheme="minorHAnsi"/>
          <w:sz w:val="24"/>
          <w:szCs w:val="24"/>
        </w:rPr>
        <w:br/>
        <w:t>15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Peloponneso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auctoritate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magis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quam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imperio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regebat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loca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venerabilis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vir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miraculo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litterarum</w:t>
      </w:r>
      <w:proofErr w:type="spellEnd"/>
      <w:r w:rsidRPr="002F604B">
        <w:rPr>
          <w:rFonts w:cstheme="minorHAnsi"/>
          <w:sz w:val="24"/>
          <w:szCs w:val="24"/>
        </w:rPr>
        <w:t xml:space="preserve">, rei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novae </w:t>
      </w:r>
      <w:proofErr w:type="spellStart"/>
      <w:r w:rsidRPr="002F604B">
        <w:rPr>
          <w:rFonts w:cstheme="minorHAnsi"/>
          <w:sz w:val="24"/>
          <w:szCs w:val="24"/>
        </w:rPr>
        <w:t>inter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rudes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artium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homines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venerabilior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divinitate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credita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Carmentae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matris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quam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fatiloquam</w:t>
      </w:r>
      <w:proofErr w:type="spellEnd"/>
      <w:r w:rsidRPr="002F604B">
        <w:rPr>
          <w:rFonts w:cstheme="minorHAnsi"/>
          <w:sz w:val="24"/>
          <w:szCs w:val="24"/>
        </w:rPr>
        <w:t xml:space="preserve"> ante </w:t>
      </w:r>
      <w:proofErr w:type="spellStart"/>
      <w:r w:rsidRPr="002F604B">
        <w:rPr>
          <w:rFonts w:cstheme="minorHAnsi"/>
          <w:sz w:val="24"/>
          <w:szCs w:val="24"/>
        </w:rPr>
        <w:t>Sibyllae</w:t>
      </w:r>
      <w:proofErr w:type="spellEnd"/>
      <w:r w:rsidRPr="002F604B">
        <w:rPr>
          <w:rFonts w:cstheme="minorHAnsi"/>
          <w:sz w:val="24"/>
          <w:szCs w:val="24"/>
        </w:rPr>
        <w:t xml:space="preserve"> in </w:t>
      </w:r>
      <w:proofErr w:type="spellStart"/>
      <w:r w:rsidRPr="002F604B">
        <w:rPr>
          <w:rFonts w:cstheme="minorHAnsi"/>
          <w:sz w:val="24"/>
          <w:szCs w:val="24"/>
        </w:rPr>
        <w:t>Italiam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adventum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miratae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eae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gentes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fuerant</w:t>
      </w:r>
      <w:proofErr w:type="spellEnd"/>
      <w:r w:rsidRPr="002F604B">
        <w:rPr>
          <w:rFonts w:cstheme="minorHAnsi"/>
          <w:sz w:val="24"/>
          <w:szCs w:val="24"/>
        </w:rPr>
        <w:t xml:space="preserve">. Is </w:t>
      </w:r>
      <w:proofErr w:type="spellStart"/>
      <w:r w:rsidRPr="002F604B">
        <w:rPr>
          <w:rFonts w:cstheme="minorHAnsi"/>
          <w:sz w:val="24"/>
          <w:szCs w:val="24"/>
        </w:rPr>
        <w:t>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Euander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concursu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pastorum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trepidantium</w:t>
      </w:r>
      <w:proofErr w:type="spellEnd"/>
      <w:r w:rsidRPr="002F604B">
        <w:rPr>
          <w:rFonts w:cstheme="minorHAnsi"/>
          <w:sz w:val="24"/>
          <w:szCs w:val="24"/>
        </w:rPr>
        <w:t xml:space="preserve"> circa </w:t>
      </w:r>
      <w:proofErr w:type="spellStart"/>
      <w:r w:rsidRPr="002F604B">
        <w:rPr>
          <w:rFonts w:cstheme="minorHAnsi"/>
          <w:sz w:val="24"/>
          <w:szCs w:val="24"/>
        </w:rPr>
        <w:t>advenam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manifestae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reum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caedis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excitus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postquam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facinus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facinorisque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causam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audivit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habitum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formamque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viri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aliquantum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ampliorem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augustioremque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>20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humana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intuens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rogitat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qui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vir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esset</w:t>
      </w:r>
      <w:proofErr w:type="spellEnd"/>
      <w:r w:rsidRPr="002F604B">
        <w:rPr>
          <w:rFonts w:cstheme="minorHAnsi"/>
          <w:sz w:val="24"/>
          <w:szCs w:val="24"/>
        </w:rPr>
        <w:t xml:space="preserve">. </w:t>
      </w:r>
      <w:proofErr w:type="spellStart"/>
      <w:r w:rsidRPr="002F604B">
        <w:rPr>
          <w:rFonts w:cstheme="minorHAnsi"/>
          <w:sz w:val="24"/>
          <w:szCs w:val="24"/>
        </w:rPr>
        <w:t>Ubi</w:t>
      </w:r>
      <w:proofErr w:type="spellEnd"/>
      <w:r w:rsidRPr="002F604B">
        <w:rPr>
          <w:rFonts w:cstheme="minorHAnsi"/>
          <w:sz w:val="24"/>
          <w:szCs w:val="24"/>
        </w:rPr>
        <w:t xml:space="preserve"> nomen </w:t>
      </w:r>
      <w:proofErr w:type="spellStart"/>
      <w:r w:rsidRPr="002F604B">
        <w:rPr>
          <w:rFonts w:cstheme="minorHAnsi"/>
          <w:sz w:val="24"/>
          <w:szCs w:val="24"/>
        </w:rPr>
        <w:t>patremque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ac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patriam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accepit</w:t>
      </w:r>
      <w:proofErr w:type="spellEnd"/>
      <w:r w:rsidRPr="002F604B">
        <w:rPr>
          <w:rFonts w:cstheme="minorHAnsi"/>
          <w:sz w:val="24"/>
          <w:szCs w:val="24"/>
        </w:rPr>
        <w:t>, ‘</w:t>
      </w:r>
      <w:proofErr w:type="spellStart"/>
      <w:r w:rsidRPr="002F604B">
        <w:rPr>
          <w:rFonts w:cstheme="minorHAnsi"/>
          <w:sz w:val="24"/>
          <w:szCs w:val="24"/>
        </w:rPr>
        <w:t>Iove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nate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Hercules, </w:t>
      </w:r>
      <w:proofErr w:type="spellStart"/>
      <w:r w:rsidRPr="002F604B">
        <w:rPr>
          <w:rFonts w:cstheme="minorHAnsi"/>
          <w:sz w:val="24"/>
          <w:szCs w:val="24"/>
        </w:rPr>
        <w:t>salve</w:t>
      </w:r>
      <w:proofErr w:type="spellEnd"/>
      <w:r w:rsidRPr="002F604B">
        <w:rPr>
          <w:rFonts w:cstheme="minorHAnsi"/>
          <w:sz w:val="24"/>
          <w:szCs w:val="24"/>
        </w:rPr>
        <w:t xml:space="preserve">,’ </w:t>
      </w:r>
      <w:proofErr w:type="spellStart"/>
      <w:r w:rsidRPr="002F604B">
        <w:rPr>
          <w:rFonts w:cstheme="minorHAnsi"/>
          <w:sz w:val="24"/>
          <w:szCs w:val="24"/>
        </w:rPr>
        <w:t>inquit</w:t>
      </w:r>
      <w:proofErr w:type="spellEnd"/>
      <w:r w:rsidRPr="002F604B">
        <w:rPr>
          <w:rFonts w:cstheme="minorHAnsi"/>
          <w:sz w:val="24"/>
          <w:szCs w:val="24"/>
        </w:rPr>
        <w:t xml:space="preserve">; ‘te </w:t>
      </w:r>
      <w:proofErr w:type="spellStart"/>
      <w:r w:rsidRPr="002F604B">
        <w:rPr>
          <w:rFonts w:cstheme="minorHAnsi"/>
          <w:sz w:val="24"/>
          <w:szCs w:val="24"/>
        </w:rPr>
        <w:t>mihi</w:t>
      </w:r>
      <w:proofErr w:type="spellEnd"/>
      <w:r w:rsidRPr="002F604B">
        <w:rPr>
          <w:rFonts w:cstheme="minorHAnsi"/>
          <w:sz w:val="24"/>
          <w:szCs w:val="24"/>
        </w:rPr>
        <w:t xml:space="preserve"> mater, </w:t>
      </w:r>
      <w:proofErr w:type="spellStart"/>
      <w:r w:rsidRPr="002F604B">
        <w:rPr>
          <w:rFonts w:cstheme="minorHAnsi"/>
          <w:sz w:val="24"/>
          <w:szCs w:val="24"/>
        </w:rPr>
        <w:t>veridica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interpres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deum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aucturum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caelestium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numerum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cecinit</w:t>
      </w:r>
      <w:proofErr w:type="spellEnd"/>
      <w:r w:rsidRPr="002F604B">
        <w:rPr>
          <w:rFonts w:cstheme="minorHAnsi"/>
          <w:sz w:val="24"/>
          <w:szCs w:val="24"/>
        </w:rPr>
        <w:t xml:space="preserve">, </w:t>
      </w:r>
      <w:proofErr w:type="spellStart"/>
      <w:r w:rsidRPr="002F604B">
        <w:rPr>
          <w:rFonts w:cstheme="minorHAnsi"/>
          <w:sz w:val="24"/>
          <w:szCs w:val="24"/>
        </w:rPr>
        <w:t>tibique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aram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hic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dicatum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opulen</w:t>
      </w:r>
      <w:r w:rsidRPr="002F604B">
        <w:rPr>
          <w:rFonts w:cstheme="minorHAnsi"/>
          <w:sz w:val="24"/>
          <w:szCs w:val="24"/>
        </w:rPr>
        <w:t>tissima</w:t>
      </w:r>
      <w:proofErr w:type="spellEnd"/>
      <w:r w:rsidRPr="002F604B">
        <w:rPr>
          <w:rFonts w:cstheme="minorHAnsi"/>
          <w:sz w:val="24"/>
          <w:szCs w:val="24"/>
        </w:rPr>
        <w:t xml:space="preserve"> olim in </w:t>
      </w:r>
      <w:proofErr w:type="spellStart"/>
      <w:r w:rsidRPr="002F604B">
        <w:rPr>
          <w:rFonts w:cstheme="minorHAnsi"/>
          <w:sz w:val="24"/>
          <w:szCs w:val="24"/>
        </w:rPr>
        <w:t>terris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gens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maximam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vocet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tuoque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F604B">
        <w:rPr>
          <w:rFonts w:cstheme="minorHAnsi"/>
          <w:sz w:val="24"/>
          <w:szCs w:val="24"/>
        </w:rPr>
        <w:t>ritu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colat</w:t>
      </w:r>
      <w:proofErr w:type="spellEnd"/>
      <w:r w:rsidRPr="002F604B">
        <w:rPr>
          <w:rFonts w:cstheme="minorHAnsi"/>
          <w:sz w:val="24"/>
          <w:szCs w:val="24"/>
        </w:rPr>
        <w:t xml:space="preserve">.’ </w:t>
      </w:r>
      <w:proofErr w:type="spellStart"/>
      <w:r w:rsidRPr="002F604B">
        <w:rPr>
          <w:rFonts w:cstheme="minorHAnsi"/>
          <w:sz w:val="24"/>
          <w:szCs w:val="24"/>
        </w:rPr>
        <w:t>Dextra</w:t>
      </w:r>
      <w:proofErr w:type="spellEnd"/>
      <w:r w:rsidRPr="002F604B">
        <w:rPr>
          <w:rFonts w:cstheme="minorHAnsi"/>
          <w:sz w:val="24"/>
          <w:szCs w:val="24"/>
        </w:rPr>
        <w:t xml:space="preserve"> Hercules data </w:t>
      </w:r>
      <w:proofErr w:type="spellStart"/>
      <w:r w:rsidRPr="002F604B">
        <w:rPr>
          <w:rFonts w:cstheme="minorHAnsi"/>
          <w:sz w:val="24"/>
          <w:szCs w:val="24"/>
        </w:rPr>
        <w:t>accipere</w:t>
      </w:r>
      <w:proofErr w:type="spellEnd"/>
      <w:r w:rsidRPr="002F604B">
        <w:rPr>
          <w:rFonts w:cstheme="minorHAnsi"/>
          <w:sz w:val="24"/>
          <w:szCs w:val="24"/>
        </w:rPr>
        <w:t xml:space="preserve"> se omen </w:t>
      </w:r>
      <w:proofErr w:type="spellStart"/>
      <w:r w:rsidRPr="002F604B">
        <w:rPr>
          <w:rFonts w:cstheme="minorHAnsi"/>
          <w:sz w:val="24"/>
          <w:szCs w:val="24"/>
        </w:rPr>
        <w:t>impleturumque</w:t>
      </w:r>
      <w:proofErr w:type="spellEnd"/>
      <w:r w:rsidRPr="002F604B">
        <w:rPr>
          <w:rFonts w:cstheme="minorHAnsi"/>
          <w:sz w:val="24"/>
          <w:szCs w:val="24"/>
        </w:rPr>
        <w:t xml:space="preserve"> fata ara </w:t>
      </w:r>
      <w:proofErr w:type="spellStart"/>
      <w:r w:rsidRPr="002F604B">
        <w:rPr>
          <w:rFonts w:cstheme="minorHAnsi"/>
          <w:sz w:val="24"/>
          <w:szCs w:val="24"/>
        </w:rPr>
        <w:t>condita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ac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dicata</w:t>
      </w:r>
      <w:proofErr w:type="spellEnd"/>
      <w:r w:rsidRPr="002F604B">
        <w:rPr>
          <w:rFonts w:cstheme="minorHAnsi"/>
          <w:sz w:val="24"/>
          <w:szCs w:val="24"/>
        </w:rPr>
        <w:t xml:space="preserve"> </w:t>
      </w:r>
      <w:proofErr w:type="spellStart"/>
      <w:r w:rsidRPr="002F604B">
        <w:rPr>
          <w:rFonts w:cstheme="minorHAnsi"/>
          <w:sz w:val="24"/>
          <w:szCs w:val="24"/>
        </w:rPr>
        <w:t>ait</w:t>
      </w:r>
      <w:proofErr w:type="spellEnd"/>
      <w:r w:rsidRPr="002F604B">
        <w:rPr>
          <w:rFonts w:cstheme="minorHAnsi"/>
          <w:sz w:val="24"/>
          <w:szCs w:val="24"/>
        </w:rPr>
        <w:t>.</w:t>
      </w:r>
    </w:p>
    <w:p w14:paraId="547DA472" w14:textId="77777777" w:rsidR="004324C0" w:rsidRPr="004324C0" w:rsidRDefault="004324C0" w:rsidP="004324C0">
      <w:pPr>
        <w:spacing w:line="360" w:lineRule="auto"/>
        <w:rPr>
          <w:rFonts w:cstheme="minorHAnsi"/>
          <w:b/>
          <w:sz w:val="24"/>
          <w:szCs w:val="24"/>
        </w:rPr>
      </w:pPr>
      <w:r w:rsidRPr="004324C0">
        <w:rPr>
          <w:rFonts w:cstheme="minorHAnsi"/>
          <w:b/>
          <w:sz w:val="24"/>
          <w:szCs w:val="24"/>
        </w:rPr>
        <w:t xml:space="preserve">TEKST </w:t>
      </w:r>
      <w:r w:rsidR="00D54939">
        <w:rPr>
          <w:rFonts w:cstheme="minorHAnsi"/>
          <w:b/>
          <w:sz w:val="24"/>
          <w:szCs w:val="24"/>
        </w:rPr>
        <w:t>2</w:t>
      </w:r>
    </w:p>
    <w:p w14:paraId="547DA473" w14:textId="77777777" w:rsidR="004324C0" w:rsidRPr="004324C0" w:rsidRDefault="004324C0" w:rsidP="004324C0">
      <w:pPr>
        <w:spacing w:line="360" w:lineRule="auto"/>
        <w:rPr>
          <w:rFonts w:cstheme="minorHAnsi"/>
          <w:sz w:val="24"/>
          <w:szCs w:val="24"/>
        </w:rPr>
      </w:pPr>
      <w:r w:rsidRPr="004324C0">
        <w:rPr>
          <w:rFonts w:cstheme="minorHAnsi"/>
          <w:sz w:val="24"/>
          <w:szCs w:val="24"/>
        </w:rPr>
        <w:tab/>
        <w:t xml:space="preserve">Has </w:t>
      </w:r>
      <w:proofErr w:type="spellStart"/>
      <w:r w:rsidRPr="004324C0">
        <w:rPr>
          <w:rFonts w:cstheme="minorHAnsi"/>
          <w:sz w:val="24"/>
          <w:szCs w:val="24"/>
        </w:rPr>
        <w:t>spes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cogitationesque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secum</w:t>
      </w:r>
      <w:proofErr w:type="spellEnd"/>
      <w:r w:rsidRPr="004324C0">
        <w:rPr>
          <w:rFonts w:cstheme="minorHAnsi"/>
          <w:sz w:val="24"/>
          <w:szCs w:val="24"/>
        </w:rPr>
        <w:t xml:space="preserve"> portantes</w:t>
      </w:r>
      <w:r w:rsidR="007D4E94">
        <w:rPr>
          <w:rFonts w:cstheme="minorHAnsi"/>
          <w:sz w:val="24"/>
          <w:szCs w:val="24"/>
        </w:rPr>
        <w:t xml:space="preserve"> </w:t>
      </w:r>
      <w:proofErr w:type="spellStart"/>
      <w:r w:rsidR="007D4E94">
        <w:rPr>
          <w:rFonts w:cstheme="minorHAnsi"/>
          <w:sz w:val="24"/>
          <w:szCs w:val="24"/>
        </w:rPr>
        <w:t>urbem</w:t>
      </w:r>
      <w:proofErr w:type="spellEnd"/>
      <w:r w:rsidR="007D4E94">
        <w:rPr>
          <w:rFonts w:cstheme="minorHAnsi"/>
          <w:sz w:val="24"/>
          <w:szCs w:val="24"/>
        </w:rPr>
        <w:t xml:space="preserve"> </w:t>
      </w:r>
      <w:proofErr w:type="spellStart"/>
      <w:r w:rsidR="007D4E94">
        <w:rPr>
          <w:rFonts w:cstheme="minorHAnsi"/>
          <w:sz w:val="24"/>
          <w:szCs w:val="24"/>
        </w:rPr>
        <w:t>ingressi</w:t>
      </w:r>
      <w:proofErr w:type="spellEnd"/>
      <w:r w:rsidR="007D4E94">
        <w:rPr>
          <w:rFonts w:cstheme="minorHAnsi"/>
          <w:sz w:val="24"/>
          <w:szCs w:val="24"/>
        </w:rPr>
        <w:t xml:space="preserve"> </w:t>
      </w:r>
      <w:proofErr w:type="spellStart"/>
      <w:r w:rsidR="007D4E94">
        <w:rPr>
          <w:rFonts w:cstheme="minorHAnsi"/>
          <w:sz w:val="24"/>
          <w:szCs w:val="24"/>
        </w:rPr>
        <w:t>sunt</w:t>
      </w:r>
      <w:proofErr w:type="spellEnd"/>
      <w:r w:rsidR="007D4E94">
        <w:rPr>
          <w:rFonts w:cstheme="minorHAnsi"/>
          <w:sz w:val="24"/>
          <w:szCs w:val="24"/>
        </w:rPr>
        <w:t xml:space="preserve">, </w:t>
      </w:r>
      <w:proofErr w:type="spellStart"/>
      <w:r w:rsidR="007D4E94">
        <w:rPr>
          <w:rFonts w:cstheme="minorHAnsi"/>
          <w:sz w:val="24"/>
          <w:szCs w:val="24"/>
        </w:rPr>
        <w:t>domicilio</w:t>
      </w:r>
      <w:r w:rsidRPr="004324C0">
        <w:rPr>
          <w:rFonts w:cstheme="minorHAnsi"/>
          <w:sz w:val="24"/>
          <w:szCs w:val="24"/>
        </w:rPr>
        <w:t>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ibi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comparato</w:t>
      </w:r>
      <w:proofErr w:type="spellEnd"/>
      <w:r w:rsidRPr="004324C0">
        <w:rPr>
          <w:rFonts w:cstheme="minorHAnsi"/>
          <w:sz w:val="24"/>
          <w:szCs w:val="24"/>
        </w:rPr>
        <w:t xml:space="preserve"> L.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Tarquinium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Priscum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edidere</w:t>
      </w:r>
      <w:proofErr w:type="spellEnd"/>
      <w:r w:rsidRPr="004324C0">
        <w:rPr>
          <w:rFonts w:cstheme="minorHAnsi"/>
          <w:sz w:val="24"/>
          <w:szCs w:val="24"/>
        </w:rPr>
        <w:t xml:space="preserve"> nomen. </w:t>
      </w:r>
      <w:proofErr w:type="spellStart"/>
      <w:r w:rsidRPr="004324C0">
        <w:rPr>
          <w:rFonts w:cstheme="minorHAnsi"/>
          <w:sz w:val="24"/>
          <w:szCs w:val="24"/>
        </w:rPr>
        <w:t>Romanis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conspicuum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novitas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divitiaeque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faciebant</w:t>
      </w:r>
      <w:proofErr w:type="spellEnd"/>
      <w:r w:rsidRPr="004324C0">
        <w:rPr>
          <w:rFonts w:cstheme="minorHAnsi"/>
          <w:sz w:val="24"/>
          <w:szCs w:val="24"/>
        </w:rPr>
        <w:t xml:space="preserve">; et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ipse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fortunam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benigno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adloquio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comitate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invitandi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beneficiisque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quos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poterat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sibi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conciliando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adiuvabat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donec</w:t>
      </w:r>
      <w:proofErr w:type="spellEnd"/>
      <w:r w:rsidRPr="004324C0">
        <w:rPr>
          <w:rFonts w:cstheme="minorHAnsi"/>
          <w:sz w:val="24"/>
          <w:szCs w:val="24"/>
        </w:rPr>
        <w:t xml:space="preserve"> in </w:t>
      </w:r>
      <w:proofErr w:type="spellStart"/>
      <w:r w:rsidRPr="004324C0">
        <w:rPr>
          <w:rFonts w:cstheme="minorHAnsi"/>
          <w:sz w:val="24"/>
          <w:szCs w:val="24"/>
        </w:rPr>
        <w:t>regiam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quoque</w:t>
      </w:r>
      <w:proofErr w:type="spellEnd"/>
      <w:r w:rsidRPr="004324C0">
        <w:rPr>
          <w:rFonts w:cstheme="minorHAnsi"/>
          <w:sz w:val="24"/>
          <w:szCs w:val="24"/>
        </w:rPr>
        <w:t xml:space="preserve"> de </w:t>
      </w:r>
      <w:proofErr w:type="spellStart"/>
      <w:r w:rsidRPr="004324C0">
        <w:rPr>
          <w:rFonts w:cstheme="minorHAnsi"/>
          <w:sz w:val="24"/>
          <w:szCs w:val="24"/>
        </w:rPr>
        <w:t>eo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fama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perlata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est.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Notitiamque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brevi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apud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regem</w:t>
      </w:r>
      <w:proofErr w:type="spellEnd"/>
      <w:r>
        <w:rPr>
          <w:rFonts w:cstheme="minorHAnsi"/>
          <w:sz w:val="24"/>
          <w:szCs w:val="24"/>
        </w:rPr>
        <w:br/>
        <w:t>5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liberaliter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dextereque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obeundo</w:t>
      </w:r>
      <w:proofErr w:type="spellEnd"/>
      <w:r w:rsidRPr="004324C0">
        <w:rPr>
          <w:rFonts w:cstheme="minorHAnsi"/>
          <w:sz w:val="24"/>
          <w:szCs w:val="24"/>
        </w:rPr>
        <w:t xml:space="preserve"> officia in </w:t>
      </w:r>
      <w:proofErr w:type="spellStart"/>
      <w:r w:rsidRPr="004324C0">
        <w:rPr>
          <w:rFonts w:cstheme="minorHAnsi"/>
          <w:sz w:val="24"/>
          <w:szCs w:val="24"/>
        </w:rPr>
        <w:t>familiaris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amicitiae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adduxerat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iura</w:t>
      </w:r>
      <w:proofErr w:type="spellEnd"/>
      <w:r w:rsidRPr="004324C0">
        <w:rPr>
          <w:rFonts w:cstheme="minorHAnsi"/>
          <w:sz w:val="24"/>
          <w:szCs w:val="24"/>
        </w:rPr>
        <w:t xml:space="preserve">, ut </w:t>
      </w:r>
      <w:proofErr w:type="spellStart"/>
      <w:r w:rsidRPr="004324C0">
        <w:rPr>
          <w:rFonts w:cstheme="minorHAnsi"/>
          <w:sz w:val="24"/>
          <w:szCs w:val="24"/>
        </w:rPr>
        <w:t>publicis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pariter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ac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pri</w:t>
      </w:r>
      <w:r>
        <w:rPr>
          <w:rFonts w:cstheme="minorHAnsi"/>
          <w:sz w:val="24"/>
          <w:szCs w:val="24"/>
        </w:rPr>
        <w:t>v</w:t>
      </w:r>
      <w:r w:rsidRPr="004324C0">
        <w:rPr>
          <w:rFonts w:cstheme="minorHAnsi"/>
          <w:sz w:val="24"/>
          <w:szCs w:val="24"/>
        </w:rPr>
        <w:t>atis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consiliis</w:t>
      </w:r>
      <w:proofErr w:type="spellEnd"/>
      <w:r w:rsidRPr="004324C0">
        <w:rPr>
          <w:rFonts w:cstheme="minorHAnsi"/>
          <w:sz w:val="24"/>
          <w:szCs w:val="24"/>
        </w:rPr>
        <w:t xml:space="preserve"> bello </w:t>
      </w:r>
      <w:proofErr w:type="spellStart"/>
      <w:r w:rsidRPr="004324C0">
        <w:rPr>
          <w:rFonts w:cstheme="minorHAnsi"/>
          <w:sz w:val="24"/>
          <w:szCs w:val="24"/>
        </w:rPr>
        <w:t>domique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interesset</w:t>
      </w:r>
      <w:proofErr w:type="spellEnd"/>
      <w:r w:rsidRPr="004324C0">
        <w:rPr>
          <w:rFonts w:cstheme="minorHAnsi"/>
          <w:sz w:val="24"/>
          <w:szCs w:val="24"/>
        </w:rPr>
        <w:t xml:space="preserve"> et per </w:t>
      </w:r>
      <w:proofErr w:type="spellStart"/>
      <w:r w:rsidRPr="004324C0">
        <w:rPr>
          <w:rFonts w:cstheme="minorHAnsi"/>
          <w:sz w:val="24"/>
          <w:szCs w:val="24"/>
        </w:rPr>
        <w:t>omnia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expertus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postremo</w:t>
      </w:r>
      <w:proofErr w:type="spellEnd"/>
      <w:r w:rsidRPr="004324C0">
        <w:rPr>
          <w:rFonts w:cstheme="minorHAnsi"/>
          <w:sz w:val="24"/>
          <w:szCs w:val="24"/>
        </w:rPr>
        <w:t xml:space="preserve"> tutor </w:t>
      </w:r>
      <w:proofErr w:type="spellStart"/>
      <w:r w:rsidRPr="004324C0">
        <w:rPr>
          <w:rFonts w:cstheme="minorHAnsi"/>
          <w:sz w:val="24"/>
          <w:szCs w:val="24"/>
        </w:rPr>
        <w:t>etiam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liberis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testamento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institueretur</w:t>
      </w:r>
      <w:proofErr w:type="spellEnd"/>
      <w:r w:rsidRPr="004324C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Eo</w:t>
      </w:r>
      <w:proofErr w:type="spellEnd"/>
      <w:r w:rsidRPr="004324C0">
        <w:rPr>
          <w:rFonts w:cstheme="minorHAnsi"/>
          <w:sz w:val="24"/>
          <w:szCs w:val="24"/>
        </w:rPr>
        <w:t xml:space="preserve"> tempore in </w:t>
      </w:r>
      <w:proofErr w:type="spellStart"/>
      <w:r w:rsidRPr="004324C0">
        <w:rPr>
          <w:rFonts w:cstheme="minorHAnsi"/>
          <w:sz w:val="24"/>
          <w:szCs w:val="24"/>
        </w:rPr>
        <w:t>regia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prodigium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visu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eventuque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mirabile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fuit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Puero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</w:p>
    <w:p w14:paraId="547DA474" w14:textId="77777777" w:rsidR="004324C0" w:rsidRDefault="004324C0" w:rsidP="004324C0">
      <w:pPr>
        <w:spacing w:line="360" w:lineRule="auto"/>
        <w:rPr>
          <w:rFonts w:cstheme="minorHAnsi"/>
          <w:sz w:val="24"/>
          <w:szCs w:val="24"/>
        </w:rPr>
      </w:pPr>
      <w:r w:rsidRPr="004324C0">
        <w:rPr>
          <w:rFonts w:cstheme="minorHAnsi"/>
          <w:sz w:val="24"/>
          <w:szCs w:val="24"/>
        </w:rPr>
        <w:lastRenderedPageBreak/>
        <w:tab/>
      </w:r>
      <w:proofErr w:type="spellStart"/>
      <w:r w:rsidRPr="004324C0">
        <w:rPr>
          <w:rFonts w:cstheme="minorHAnsi"/>
          <w:sz w:val="24"/>
          <w:szCs w:val="24"/>
        </w:rPr>
        <w:t>dormienti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cui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Servio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Tullio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fuit</w:t>
      </w:r>
      <w:proofErr w:type="spellEnd"/>
      <w:r w:rsidRPr="004324C0">
        <w:rPr>
          <w:rFonts w:cstheme="minorHAnsi"/>
          <w:sz w:val="24"/>
          <w:szCs w:val="24"/>
        </w:rPr>
        <w:t xml:space="preserve"> nomen, caput </w:t>
      </w:r>
      <w:proofErr w:type="spellStart"/>
      <w:r w:rsidRPr="004324C0">
        <w:rPr>
          <w:rFonts w:cstheme="minorHAnsi"/>
          <w:sz w:val="24"/>
          <w:szCs w:val="24"/>
        </w:rPr>
        <w:t>arsisse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ferunt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multorum</w:t>
      </w:r>
      <w:proofErr w:type="spellEnd"/>
      <w:r w:rsidRPr="004324C0">
        <w:rPr>
          <w:rFonts w:cstheme="minorHAnsi"/>
          <w:sz w:val="24"/>
          <w:szCs w:val="24"/>
        </w:rPr>
        <w:t xml:space="preserve"> in </w:t>
      </w:r>
      <w:proofErr w:type="spellStart"/>
      <w:r w:rsidRPr="004324C0">
        <w:rPr>
          <w:rFonts w:cstheme="minorHAnsi"/>
          <w:sz w:val="24"/>
          <w:szCs w:val="24"/>
        </w:rPr>
        <w:t>conspectu</w:t>
      </w:r>
      <w:proofErr w:type="spellEnd"/>
      <w:r w:rsidRPr="004324C0">
        <w:rPr>
          <w:rFonts w:cstheme="minorHAnsi"/>
          <w:sz w:val="24"/>
          <w:szCs w:val="24"/>
        </w:rPr>
        <w:t xml:space="preserve">; </w:t>
      </w:r>
      <w:proofErr w:type="spellStart"/>
      <w:r w:rsidRPr="004324C0">
        <w:rPr>
          <w:rFonts w:cstheme="minorHAnsi"/>
          <w:sz w:val="24"/>
          <w:szCs w:val="24"/>
        </w:rPr>
        <w:t>plurimo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igitur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clamore</w:t>
      </w:r>
      <w:proofErr w:type="spellEnd"/>
      <w:r w:rsidRPr="004324C0">
        <w:rPr>
          <w:rFonts w:cstheme="minorHAnsi"/>
          <w:sz w:val="24"/>
          <w:szCs w:val="24"/>
        </w:rPr>
        <w:t xml:space="preserve"> inde ad </w:t>
      </w:r>
      <w:proofErr w:type="spellStart"/>
      <w:r w:rsidRPr="004324C0">
        <w:rPr>
          <w:rFonts w:cstheme="minorHAnsi"/>
          <w:sz w:val="24"/>
          <w:szCs w:val="24"/>
        </w:rPr>
        <w:t>tantae</w:t>
      </w:r>
      <w:proofErr w:type="spellEnd"/>
      <w:r w:rsidRPr="004324C0">
        <w:rPr>
          <w:rFonts w:cstheme="minorHAnsi"/>
          <w:sz w:val="24"/>
          <w:szCs w:val="24"/>
        </w:rPr>
        <w:t xml:space="preserve"> rei </w:t>
      </w:r>
      <w:proofErr w:type="spellStart"/>
      <w:r w:rsidRPr="004324C0">
        <w:rPr>
          <w:rFonts w:cstheme="minorHAnsi"/>
          <w:sz w:val="24"/>
          <w:szCs w:val="24"/>
        </w:rPr>
        <w:t>miraculum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orto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excitos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reges</w:t>
      </w:r>
      <w:proofErr w:type="spellEnd"/>
      <w:r w:rsidRPr="004324C0">
        <w:rPr>
          <w:rFonts w:cstheme="minorHAnsi"/>
          <w:sz w:val="24"/>
          <w:szCs w:val="24"/>
        </w:rPr>
        <w:t xml:space="preserve">, et cum quidam </w:t>
      </w:r>
      <w:proofErr w:type="spellStart"/>
      <w:r w:rsidRPr="004324C0">
        <w:rPr>
          <w:rFonts w:cstheme="minorHAnsi"/>
          <w:sz w:val="24"/>
          <w:szCs w:val="24"/>
        </w:rPr>
        <w:t>familiarium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aquam</w:t>
      </w:r>
      <w:proofErr w:type="spellEnd"/>
      <w:r w:rsidRPr="004324C0">
        <w:rPr>
          <w:rFonts w:cstheme="minorHAnsi"/>
          <w:sz w:val="24"/>
          <w:szCs w:val="24"/>
        </w:rPr>
        <w:t xml:space="preserve"> ad </w:t>
      </w:r>
      <w:r>
        <w:rPr>
          <w:rFonts w:cstheme="minorHAnsi"/>
          <w:sz w:val="24"/>
          <w:szCs w:val="24"/>
        </w:rPr>
        <w:br/>
        <w:t>10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restinguendum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ferret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ab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regina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retentum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sedatoque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tumultu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moveri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vetuisse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puerum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donec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sua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sponte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experrectus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esset</w:t>
      </w:r>
      <w:proofErr w:type="spellEnd"/>
      <w:r w:rsidRPr="004324C0">
        <w:rPr>
          <w:rFonts w:cstheme="minorHAnsi"/>
          <w:sz w:val="24"/>
          <w:szCs w:val="24"/>
        </w:rPr>
        <w:t xml:space="preserve">; </w:t>
      </w:r>
      <w:proofErr w:type="spellStart"/>
      <w:r w:rsidRPr="004324C0">
        <w:rPr>
          <w:rFonts w:cstheme="minorHAnsi"/>
          <w:sz w:val="24"/>
          <w:szCs w:val="24"/>
        </w:rPr>
        <w:t>mox</w:t>
      </w:r>
      <w:proofErr w:type="spellEnd"/>
      <w:r w:rsidRPr="004324C0">
        <w:rPr>
          <w:rFonts w:cstheme="minorHAnsi"/>
          <w:sz w:val="24"/>
          <w:szCs w:val="24"/>
        </w:rPr>
        <w:t xml:space="preserve"> cum </w:t>
      </w:r>
      <w:proofErr w:type="spellStart"/>
      <w:r w:rsidRPr="004324C0">
        <w:rPr>
          <w:rFonts w:cstheme="minorHAnsi"/>
          <w:sz w:val="24"/>
          <w:szCs w:val="24"/>
        </w:rPr>
        <w:t>somno</w:t>
      </w:r>
      <w:proofErr w:type="spellEnd"/>
      <w:r w:rsidRPr="004324C0">
        <w:rPr>
          <w:rFonts w:cstheme="minorHAnsi"/>
          <w:sz w:val="24"/>
          <w:szCs w:val="24"/>
        </w:rPr>
        <w:t xml:space="preserve"> et </w:t>
      </w:r>
      <w:proofErr w:type="spellStart"/>
      <w:r w:rsidRPr="004324C0">
        <w:rPr>
          <w:rFonts w:cstheme="minorHAnsi"/>
          <w:sz w:val="24"/>
          <w:szCs w:val="24"/>
        </w:rPr>
        <w:t>flammam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abisse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Pr="004324C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abducto</w:t>
      </w:r>
      <w:proofErr w:type="spellEnd"/>
      <w:r w:rsidRPr="004324C0">
        <w:rPr>
          <w:rFonts w:cstheme="minorHAnsi"/>
          <w:sz w:val="24"/>
          <w:szCs w:val="24"/>
        </w:rPr>
        <w:t xml:space="preserve"> in </w:t>
      </w:r>
      <w:proofErr w:type="spellStart"/>
      <w:r w:rsidRPr="004324C0">
        <w:rPr>
          <w:rFonts w:cstheme="minorHAnsi"/>
          <w:sz w:val="24"/>
          <w:szCs w:val="24"/>
        </w:rPr>
        <w:t>secretum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viro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Tanaquil</w:t>
      </w:r>
      <w:proofErr w:type="spellEnd"/>
      <w:r w:rsidRPr="004324C0">
        <w:rPr>
          <w:rFonts w:cstheme="minorHAnsi"/>
          <w:sz w:val="24"/>
          <w:szCs w:val="24"/>
        </w:rPr>
        <w:t xml:space="preserve"> ‘</w:t>
      </w:r>
      <w:proofErr w:type="spellStart"/>
      <w:r w:rsidRPr="004324C0">
        <w:rPr>
          <w:rFonts w:cstheme="minorHAnsi"/>
          <w:sz w:val="24"/>
          <w:szCs w:val="24"/>
        </w:rPr>
        <w:t>Videsne</w:t>
      </w:r>
      <w:proofErr w:type="spellEnd"/>
      <w:r w:rsidRPr="004324C0">
        <w:rPr>
          <w:rFonts w:cstheme="minorHAnsi"/>
          <w:sz w:val="24"/>
          <w:szCs w:val="24"/>
        </w:rPr>
        <w:t xml:space="preserve"> tu </w:t>
      </w:r>
      <w:proofErr w:type="spellStart"/>
      <w:r w:rsidRPr="004324C0">
        <w:rPr>
          <w:rFonts w:cstheme="minorHAnsi"/>
          <w:sz w:val="24"/>
          <w:szCs w:val="24"/>
        </w:rPr>
        <w:t>puerum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hunc</w:t>
      </w:r>
      <w:proofErr w:type="spellEnd"/>
      <w:r w:rsidRPr="004324C0">
        <w:rPr>
          <w:rFonts w:cstheme="minorHAnsi"/>
          <w:sz w:val="24"/>
          <w:szCs w:val="24"/>
        </w:rPr>
        <w:t xml:space="preserve">’ </w:t>
      </w:r>
      <w:proofErr w:type="spellStart"/>
      <w:r w:rsidRPr="004324C0">
        <w:rPr>
          <w:rFonts w:cstheme="minorHAnsi"/>
          <w:sz w:val="24"/>
          <w:szCs w:val="24"/>
        </w:rPr>
        <w:t>inquit</w:t>
      </w:r>
      <w:proofErr w:type="spellEnd"/>
      <w:r w:rsidRPr="004324C0">
        <w:rPr>
          <w:rFonts w:cstheme="minorHAnsi"/>
          <w:sz w:val="24"/>
          <w:szCs w:val="24"/>
        </w:rPr>
        <w:t xml:space="preserve">, ‘quem tam </w:t>
      </w:r>
      <w:proofErr w:type="spellStart"/>
      <w:r w:rsidRPr="004324C0">
        <w:rPr>
          <w:rFonts w:cstheme="minorHAnsi"/>
          <w:sz w:val="24"/>
          <w:szCs w:val="24"/>
        </w:rPr>
        <w:t>humili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cultu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educamus</w:t>
      </w:r>
      <w:proofErr w:type="spellEnd"/>
      <w:r w:rsidRPr="004324C0">
        <w:rPr>
          <w:rFonts w:cstheme="minorHAnsi"/>
          <w:sz w:val="24"/>
          <w:szCs w:val="24"/>
        </w:rPr>
        <w:t xml:space="preserve">? </w:t>
      </w:r>
      <w:proofErr w:type="spellStart"/>
      <w:r w:rsidRPr="004324C0">
        <w:rPr>
          <w:rFonts w:cstheme="minorHAnsi"/>
          <w:sz w:val="24"/>
          <w:szCs w:val="24"/>
        </w:rPr>
        <w:t>Scire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licet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hunc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4324C0">
        <w:rPr>
          <w:rFonts w:cstheme="minorHAnsi"/>
          <w:sz w:val="24"/>
          <w:szCs w:val="24"/>
        </w:rPr>
        <w:t xml:space="preserve">lumen </w:t>
      </w:r>
      <w:proofErr w:type="spellStart"/>
      <w:r w:rsidRPr="004324C0">
        <w:rPr>
          <w:rFonts w:cstheme="minorHAnsi"/>
          <w:sz w:val="24"/>
          <w:szCs w:val="24"/>
        </w:rPr>
        <w:t>quondam</w:t>
      </w:r>
      <w:proofErr w:type="spellEnd"/>
      <w:r w:rsidRPr="004324C0">
        <w:rPr>
          <w:rFonts w:cstheme="minorHAnsi"/>
          <w:sz w:val="24"/>
          <w:szCs w:val="24"/>
        </w:rPr>
        <w:t xml:space="preserve"> rebus </w:t>
      </w:r>
      <w:proofErr w:type="spellStart"/>
      <w:r w:rsidRPr="004324C0">
        <w:rPr>
          <w:rFonts w:cstheme="minorHAnsi"/>
          <w:sz w:val="24"/>
          <w:szCs w:val="24"/>
        </w:rPr>
        <w:t>nostris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dubiis</w:t>
      </w:r>
      <w:proofErr w:type="spellEnd"/>
      <w:r w:rsidRPr="004324C0">
        <w:rPr>
          <w:rFonts w:cstheme="minorHAnsi"/>
          <w:sz w:val="24"/>
          <w:szCs w:val="24"/>
        </w:rPr>
        <w:t xml:space="preserve"> futurum </w:t>
      </w:r>
      <w:proofErr w:type="spellStart"/>
      <w:r w:rsidRPr="004324C0">
        <w:rPr>
          <w:rFonts w:cstheme="minorHAnsi"/>
          <w:sz w:val="24"/>
          <w:szCs w:val="24"/>
        </w:rPr>
        <w:t>praesidiumque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regiae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adflictae</w:t>
      </w:r>
      <w:proofErr w:type="spellEnd"/>
      <w:r w:rsidRPr="004324C0">
        <w:rPr>
          <w:rFonts w:cstheme="minorHAnsi"/>
          <w:sz w:val="24"/>
          <w:szCs w:val="24"/>
        </w:rPr>
        <w:t xml:space="preserve">; </w:t>
      </w:r>
      <w:proofErr w:type="spellStart"/>
      <w:r w:rsidRPr="004324C0">
        <w:rPr>
          <w:rFonts w:cstheme="minorHAnsi"/>
          <w:sz w:val="24"/>
          <w:szCs w:val="24"/>
        </w:rPr>
        <w:t>proinde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materiam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ingentis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publice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privatimque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decoris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omni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indulgentia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nostra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nutriamus</w:t>
      </w:r>
      <w:proofErr w:type="spellEnd"/>
      <w:r w:rsidRPr="004324C0">
        <w:rPr>
          <w:rFonts w:cstheme="minorHAnsi"/>
          <w:sz w:val="24"/>
          <w:szCs w:val="24"/>
        </w:rPr>
        <w:t xml:space="preserve">.’ Inde </w:t>
      </w:r>
      <w:proofErr w:type="spellStart"/>
      <w:r w:rsidRPr="004324C0">
        <w:rPr>
          <w:rFonts w:cstheme="minorHAnsi"/>
          <w:sz w:val="24"/>
          <w:szCs w:val="24"/>
        </w:rPr>
        <w:t>puerum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liberum</w:t>
      </w:r>
      <w:proofErr w:type="spellEnd"/>
      <w:r w:rsidRPr="004324C0">
        <w:rPr>
          <w:rFonts w:cstheme="minorHAnsi"/>
          <w:sz w:val="24"/>
          <w:szCs w:val="24"/>
        </w:rPr>
        <w:t xml:space="preserve"> loco</w:t>
      </w:r>
      <w:r>
        <w:rPr>
          <w:rFonts w:cstheme="minorHAnsi"/>
          <w:sz w:val="24"/>
          <w:szCs w:val="24"/>
        </w:rPr>
        <w:t xml:space="preserve"> 15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coeptum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haberi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erudirique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artibus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quibus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ingenia</w:t>
      </w:r>
      <w:proofErr w:type="spellEnd"/>
      <w:r w:rsidRPr="004324C0">
        <w:rPr>
          <w:rFonts w:cstheme="minorHAnsi"/>
          <w:sz w:val="24"/>
          <w:szCs w:val="24"/>
        </w:rPr>
        <w:t xml:space="preserve"> ad </w:t>
      </w:r>
      <w:proofErr w:type="spellStart"/>
      <w:r w:rsidRPr="004324C0">
        <w:rPr>
          <w:rFonts w:cstheme="minorHAnsi"/>
          <w:sz w:val="24"/>
          <w:szCs w:val="24"/>
        </w:rPr>
        <w:t>magnae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fortunae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cultum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excitantur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Evenit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facile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quod</w:t>
      </w:r>
      <w:proofErr w:type="spellEnd"/>
      <w:r w:rsidRPr="004324C0">
        <w:rPr>
          <w:rFonts w:cstheme="minorHAnsi"/>
          <w:sz w:val="24"/>
          <w:szCs w:val="24"/>
        </w:rPr>
        <w:t xml:space="preserve"> dis </w:t>
      </w:r>
      <w:proofErr w:type="spellStart"/>
      <w:r w:rsidRPr="004324C0">
        <w:rPr>
          <w:rFonts w:cstheme="minorHAnsi"/>
          <w:sz w:val="24"/>
          <w:szCs w:val="24"/>
        </w:rPr>
        <w:t>cordi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esset</w:t>
      </w:r>
      <w:proofErr w:type="spellEnd"/>
      <w:r w:rsidRPr="004324C0">
        <w:rPr>
          <w:rFonts w:cstheme="minorHAnsi"/>
          <w:sz w:val="24"/>
          <w:szCs w:val="24"/>
        </w:rPr>
        <w:t xml:space="preserve">: </w:t>
      </w:r>
      <w:proofErr w:type="spellStart"/>
      <w:r w:rsidRPr="004324C0">
        <w:rPr>
          <w:rFonts w:cstheme="minorHAnsi"/>
          <w:sz w:val="24"/>
          <w:szCs w:val="24"/>
        </w:rPr>
        <w:t>iuvenis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evasit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vere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indolis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regiae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nec</w:t>
      </w:r>
      <w:proofErr w:type="spellEnd"/>
      <w:r w:rsidRPr="004324C0">
        <w:rPr>
          <w:rFonts w:cstheme="minorHAnsi"/>
          <w:sz w:val="24"/>
          <w:szCs w:val="24"/>
        </w:rPr>
        <w:t xml:space="preserve">, cum </w:t>
      </w:r>
      <w:proofErr w:type="spellStart"/>
      <w:r w:rsidRPr="004324C0">
        <w:rPr>
          <w:rFonts w:cstheme="minorHAnsi"/>
          <w:sz w:val="24"/>
          <w:szCs w:val="24"/>
        </w:rPr>
        <w:t>quaereretur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gener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Tarquinio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quisquam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Romanae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iuventutis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ulla</w:t>
      </w:r>
      <w:proofErr w:type="spellEnd"/>
      <w:r w:rsidRPr="004324C0">
        <w:rPr>
          <w:rFonts w:cstheme="minorHAnsi"/>
          <w:sz w:val="24"/>
          <w:szCs w:val="24"/>
        </w:rPr>
        <w:t xml:space="preserve"> arte </w:t>
      </w:r>
      <w:proofErr w:type="spellStart"/>
      <w:r w:rsidRPr="004324C0">
        <w:rPr>
          <w:rFonts w:cstheme="minorHAnsi"/>
          <w:sz w:val="24"/>
          <w:szCs w:val="24"/>
        </w:rPr>
        <w:t>conferri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potuit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filiamque</w:t>
      </w:r>
      <w:proofErr w:type="spellEnd"/>
      <w:r w:rsidRPr="004324C0">
        <w:rPr>
          <w:rFonts w:cstheme="minorHAnsi"/>
          <w:sz w:val="24"/>
          <w:szCs w:val="24"/>
        </w:rPr>
        <w:t xml:space="preserve"> ei </w:t>
      </w:r>
      <w:proofErr w:type="spellStart"/>
      <w:r w:rsidRPr="004324C0">
        <w:rPr>
          <w:rFonts w:cstheme="minorHAnsi"/>
          <w:sz w:val="24"/>
          <w:szCs w:val="24"/>
        </w:rPr>
        <w:t>suam</w:t>
      </w:r>
      <w:proofErr w:type="spellEnd"/>
      <w:r w:rsidRPr="004324C0">
        <w:rPr>
          <w:rFonts w:cstheme="minorHAnsi"/>
          <w:sz w:val="24"/>
          <w:szCs w:val="24"/>
        </w:rPr>
        <w:t xml:space="preserve"> rex </w:t>
      </w:r>
      <w:proofErr w:type="spellStart"/>
      <w:r w:rsidRPr="004324C0">
        <w:rPr>
          <w:rFonts w:cstheme="minorHAnsi"/>
          <w:sz w:val="24"/>
          <w:szCs w:val="24"/>
        </w:rPr>
        <w:t>despondit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Hic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quacumque</w:t>
      </w:r>
      <w:proofErr w:type="spellEnd"/>
      <w:r w:rsidRPr="004324C0">
        <w:rPr>
          <w:rFonts w:cstheme="minorHAnsi"/>
          <w:sz w:val="24"/>
          <w:szCs w:val="24"/>
        </w:rPr>
        <w:t xml:space="preserve"> de </w:t>
      </w:r>
      <w:proofErr w:type="spellStart"/>
      <w:r w:rsidRPr="004324C0">
        <w:rPr>
          <w:rFonts w:cstheme="minorHAnsi"/>
          <w:sz w:val="24"/>
          <w:szCs w:val="24"/>
        </w:rPr>
        <w:t>causa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tantus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illi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honos</w:t>
      </w:r>
      <w:proofErr w:type="spellEnd"/>
      <w:r w:rsidRPr="004324C0">
        <w:rPr>
          <w:rFonts w:cstheme="minorHAnsi"/>
          <w:sz w:val="24"/>
          <w:szCs w:val="24"/>
        </w:rPr>
        <w:t xml:space="preserve"> habitus </w:t>
      </w:r>
      <w:proofErr w:type="spellStart"/>
      <w:r w:rsidRPr="004324C0">
        <w:rPr>
          <w:rFonts w:cstheme="minorHAnsi"/>
          <w:sz w:val="24"/>
          <w:szCs w:val="24"/>
        </w:rPr>
        <w:t>credere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prohibet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serva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natum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parvumque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ipsum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servisse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Eorum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magis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sententiae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qui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Corniculo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capto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Ser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Tulli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qui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princeps</w:t>
      </w:r>
      <w:proofErr w:type="spellEnd"/>
      <w:r w:rsidRPr="004324C0">
        <w:rPr>
          <w:rFonts w:cstheme="minorHAnsi"/>
          <w:sz w:val="24"/>
          <w:szCs w:val="24"/>
        </w:rPr>
        <w:t xml:space="preserve"> in </w:t>
      </w:r>
      <w:proofErr w:type="spellStart"/>
      <w:r w:rsidRPr="004324C0">
        <w:rPr>
          <w:rFonts w:cstheme="minorHAnsi"/>
          <w:sz w:val="24"/>
          <w:szCs w:val="24"/>
        </w:rPr>
        <w:t>illa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urbe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fuerat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gravidam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viro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occiso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uxorem</w:t>
      </w:r>
      <w:proofErr w:type="spellEnd"/>
      <w:r w:rsidRPr="004324C0">
        <w:rPr>
          <w:rFonts w:cstheme="minorHAnsi"/>
          <w:sz w:val="24"/>
          <w:szCs w:val="24"/>
        </w:rPr>
        <w:t xml:space="preserve">, cum </w:t>
      </w:r>
      <w:proofErr w:type="spellStart"/>
      <w:r w:rsidRPr="004324C0">
        <w:rPr>
          <w:rFonts w:cstheme="minorHAnsi"/>
          <w:sz w:val="24"/>
          <w:szCs w:val="24"/>
        </w:rPr>
        <w:t>inter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reliquas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captivas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cognita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esset</w:t>
      </w:r>
      <w:proofErr w:type="spellEnd"/>
      <w:r w:rsidRPr="004324C0">
        <w:rPr>
          <w:rFonts w:cstheme="minorHAnsi"/>
          <w:sz w:val="24"/>
          <w:szCs w:val="24"/>
        </w:rPr>
        <w:t xml:space="preserve">, ob </w:t>
      </w:r>
      <w:proofErr w:type="spellStart"/>
      <w:r w:rsidRPr="004324C0">
        <w:rPr>
          <w:rFonts w:cstheme="minorHAnsi"/>
          <w:sz w:val="24"/>
          <w:szCs w:val="24"/>
        </w:rPr>
        <w:t>unicam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nobilitatem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ab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regina</w:t>
      </w:r>
      <w:proofErr w:type="spellEnd"/>
      <w:r w:rsidRPr="004324C0">
        <w:rPr>
          <w:rFonts w:cstheme="minorHAnsi"/>
          <w:sz w:val="24"/>
          <w:szCs w:val="24"/>
        </w:rPr>
        <w:t xml:space="preserve"> Romana </w:t>
      </w:r>
      <w:proofErr w:type="spellStart"/>
      <w:r w:rsidRPr="004324C0">
        <w:rPr>
          <w:rFonts w:cstheme="minorHAnsi"/>
          <w:sz w:val="24"/>
          <w:szCs w:val="24"/>
        </w:rPr>
        <w:t>prohibitam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ferunt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servitio</w:t>
      </w:r>
      <w:proofErr w:type="spellEnd"/>
      <w:r w:rsidRPr="004324C0">
        <w:rPr>
          <w:rFonts w:cstheme="minorHAnsi"/>
          <w:sz w:val="24"/>
          <w:szCs w:val="24"/>
        </w:rPr>
        <w:t xml:space="preserve"> partum </w:t>
      </w:r>
      <w:proofErr w:type="spellStart"/>
      <w:r w:rsidRPr="004324C0">
        <w:rPr>
          <w:rFonts w:cstheme="minorHAnsi"/>
          <w:sz w:val="24"/>
          <w:szCs w:val="24"/>
        </w:rPr>
        <w:t>Romae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edidisse</w:t>
      </w:r>
      <w:proofErr w:type="spellEnd"/>
      <w:r w:rsidRPr="004324C0">
        <w:rPr>
          <w:rFonts w:cstheme="minorHAnsi"/>
          <w:sz w:val="24"/>
          <w:szCs w:val="24"/>
        </w:rPr>
        <w:t xml:space="preserve"> in </w:t>
      </w:r>
      <w:proofErr w:type="spellStart"/>
      <w:r w:rsidRPr="004324C0">
        <w:rPr>
          <w:rFonts w:cstheme="minorHAnsi"/>
          <w:sz w:val="24"/>
          <w:szCs w:val="24"/>
        </w:rPr>
        <w:t>Prisci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Tarquini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domo</w:t>
      </w:r>
      <w:proofErr w:type="spellEnd"/>
      <w:r w:rsidRPr="004324C0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i</w:t>
      </w:r>
      <w:r w:rsidRPr="004324C0">
        <w:rPr>
          <w:rFonts w:cstheme="minorHAnsi"/>
          <w:sz w:val="24"/>
          <w:szCs w:val="24"/>
        </w:rPr>
        <w:t xml:space="preserve">nde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tanto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beneficio</w:t>
      </w:r>
      <w:proofErr w:type="spellEnd"/>
      <w:r w:rsidRPr="004324C0">
        <w:rPr>
          <w:rFonts w:cstheme="minorHAnsi"/>
          <w:sz w:val="24"/>
          <w:szCs w:val="24"/>
        </w:rPr>
        <w:t xml:space="preserve"> et </w:t>
      </w:r>
      <w:proofErr w:type="spellStart"/>
      <w:r w:rsidRPr="004324C0">
        <w:rPr>
          <w:rFonts w:cstheme="minorHAnsi"/>
          <w:sz w:val="24"/>
          <w:szCs w:val="24"/>
        </w:rPr>
        <w:t>inter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mulieres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familiaritatem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auctam</w:t>
      </w:r>
      <w:proofErr w:type="spellEnd"/>
      <w:r w:rsidRPr="004324C0">
        <w:rPr>
          <w:rFonts w:cstheme="minorHAnsi"/>
          <w:sz w:val="24"/>
          <w:szCs w:val="24"/>
        </w:rPr>
        <w:t xml:space="preserve"> et </w:t>
      </w:r>
      <w:proofErr w:type="spellStart"/>
      <w:r w:rsidRPr="004324C0">
        <w:rPr>
          <w:rFonts w:cstheme="minorHAnsi"/>
          <w:sz w:val="24"/>
          <w:szCs w:val="24"/>
        </w:rPr>
        <w:t>puerum</w:t>
      </w:r>
      <w:proofErr w:type="spellEnd"/>
      <w:r w:rsidRPr="004324C0">
        <w:rPr>
          <w:rFonts w:cstheme="minorHAnsi"/>
          <w:sz w:val="24"/>
          <w:szCs w:val="24"/>
        </w:rPr>
        <w:t xml:space="preserve">, ut in </w:t>
      </w:r>
      <w:proofErr w:type="spellStart"/>
      <w:r w:rsidRPr="004324C0">
        <w:rPr>
          <w:rFonts w:cstheme="minorHAnsi"/>
          <w:sz w:val="24"/>
          <w:szCs w:val="24"/>
        </w:rPr>
        <w:t>domo</w:t>
      </w:r>
      <w:proofErr w:type="spellEnd"/>
      <w:r w:rsidRPr="004324C0">
        <w:rPr>
          <w:rFonts w:cstheme="minorHAnsi"/>
          <w:sz w:val="24"/>
          <w:szCs w:val="24"/>
        </w:rPr>
        <w:t xml:space="preserve"> a </w:t>
      </w:r>
      <w:proofErr w:type="spellStart"/>
      <w:r w:rsidRPr="004324C0">
        <w:rPr>
          <w:rFonts w:cstheme="minorHAnsi"/>
          <w:sz w:val="24"/>
          <w:szCs w:val="24"/>
        </w:rPr>
        <w:t>parvo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eductum</w:t>
      </w:r>
      <w:proofErr w:type="spellEnd"/>
      <w:r w:rsidRPr="004324C0">
        <w:rPr>
          <w:rFonts w:cstheme="minorHAnsi"/>
          <w:sz w:val="24"/>
          <w:szCs w:val="24"/>
        </w:rPr>
        <w:t xml:space="preserve">, in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caritate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atque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honore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fuisse</w:t>
      </w:r>
      <w:proofErr w:type="spellEnd"/>
      <w:r w:rsidRPr="004324C0">
        <w:rPr>
          <w:rFonts w:cstheme="minorHAnsi"/>
          <w:sz w:val="24"/>
          <w:szCs w:val="24"/>
        </w:rPr>
        <w:t xml:space="preserve">; </w:t>
      </w:r>
      <w:proofErr w:type="spellStart"/>
      <w:r w:rsidRPr="004324C0">
        <w:rPr>
          <w:rFonts w:cstheme="minorHAnsi"/>
          <w:sz w:val="24"/>
          <w:szCs w:val="24"/>
        </w:rPr>
        <w:t>fortunam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matris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quod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capta</w:t>
      </w:r>
      <w:proofErr w:type="spellEnd"/>
      <w:r w:rsidRPr="004324C0">
        <w:rPr>
          <w:rFonts w:cstheme="minorHAnsi"/>
          <w:sz w:val="24"/>
          <w:szCs w:val="24"/>
        </w:rPr>
        <w:t xml:space="preserve"> patria in </w:t>
      </w:r>
      <w:proofErr w:type="spellStart"/>
      <w:r w:rsidRPr="004324C0">
        <w:rPr>
          <w:rFonts w:cstheme="minorHAnsi"/>
          <w:sz w:val="24"/>
          <w:szCs w:val="24"/>
        </w:rPr>
        <w:t>hostium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manus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venerit</w:t>
      </w:r>
      <w:proofErr w:type="spellEnd"/>
      <w:r w:rsidRPr="004324C0">
        <w:rPr>
          <w:rFonts w:cstheme="minorHAnsi"/>
          <w:sz w:val="24"/>
          <w:szCs w:val="24"/>
        </w:rPr>
        <w:t xml:space="preserve">, ut </w:t>
      </w:r>
      <w:proofErr w:type="spellStart"/>
      <w:r w:rsidRPr="004324C0">
        <w:rPr>
          <w:rFonts w:cstheme="minorHAnsi"/>
          <w:sz w:val="24"/>
          <w:szCs w:val="24"/>
        </w:rPr>
        <w:t>serva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natus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crederetur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fecisse</w:t>
      </w:r>
      <w:proofErr w:type="spellEnd"/>
      <w:r w:rsidRPr="004324C0">
        <w:rPr>
          <w:rFonts w:cstheme="minorHAnsi"/>
          <w:sz w:val="24"/>
          <w:szCs w:val="24"/>
        </w:rPr>
        <w:t>.</w:t>
      </w:r>
    </w:p>
    <w:p w14:paraId="547DA475" w14:textId="77777777" w:rsidR="004324C0" w:rsidRPr="004324C0" w:rsidRDefault="004324C0" w:rsidP="004324C0">
      <w:pPr>
        <w:spacing w:line="360" w:lineRule="auto"/>
        <w:rPr>
          <w:rFonts w:cstheme="minorHAnsi"/>
          <w:b/>
          <w:sz w:val="24"/>
          <w:szCs w:val="24"/>
        </w:rPr>
      </w:pPr>
      <w:r w:rsidRPr="004324C0">
        <w:rPr>
          <w:rFonts w:cstheme="minorHAnsi"/>
          <w:b/>
          <w:sz w:val="24"/>
          <w:szCs w:val="24"/>
        </w:rPr>
        <w:t xml:space="preserve">TEKST </w:t>
      </w:r>
      <w:r w:rsidR="00D54939">
        <w:rPr>
          <w:rFonts w:cstheme="minorHAnsi"/>
          <w:b/>
          <w:sz w:val="24"/>
          <w:szCs w:val="24"/>
        </w:rPr>
        <w:t>3</w:t>
      </w:r>
    </w:p>
    <w:p w14:paraId="547DA476" w14:textId="77777777" w:rsidR="004324C0" w:rsidRDefault="004324C0" w:rsidP="004324C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Aucta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magnitudine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urbis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formatis</w:t>
      </w:r>
      <w:proofErr w:type="spellEnd"/>
      <w:r w:rsidRPr="004324C0">
        <w:rPr>
          <w:rFonts w:cstheme="minorHAnsi"/>
          <w:sz w:val="24"/>
          <w:szCs w:val="24"/>
        </w:rPr>
        <w:t xml:space="preserve"> omnibus </w:t>
      </w:r>
      <w:proofErr w:type="spellStart"/>
      <w:r w:rsidRPr="004324C0">
        <w:rPr>
          <w:rFonts w:cstheme="minorHAnsi"/>
          <w:sz w:val="24"/>
          <w:szCs w:val="24"/>
        </w:rPr>
        <w:t>domi</w:t>
      </w:r>
      <w:proofErr w:type="spellEnd"/>
      <w:r w:rsidRPr="004324C0">
        <w:rPr>
          <w:rFonts w:cstheme="minorHAnsi"/>
          <w:sz w:val="24"/>
          <w:szCs w:val="24"/>
        </w:rPr>
        <w:t xml:space="preserve"> et ad belli et ad </w:t>
      </w:r>
      <w:proofErr w:type="spellStart"/>
      <w:r w:rsidRPr="004324C0">
        <w:rPr>
          <w:rFonts w:cstheme="minorHAnsi"/>
          <w:sz w:val="24"/>
          <w:szCs w:val="24"/>
        </w:rPr>
        <w:t>pacis</w:t>
      </w:r>
      <w:proofErr w:type="spellEnd"/>
      <w:r w:rsidRPr="004324C0">
        <w:rPr>
          <w:rFonts w:cstheme="minorHAnsi"/>
          <w:sz w:val="24"/>
          <w:szCs w:val="24"/>
        </w:rPr>
        <w:t xml:space="preserve"> usus, ne semper </w:t>
      </w:r>
      <w:proofErr w:type="spellStart"/>
      <w:r w:rsidRPr="004324C0">
        <w:rPr>
          <w:rFonts w:cstheme="minorHAnsi"/>
          <w:sz w:val="24"/>
          <w:szCs w:val="24"/>
        </w:rPr>
        <w:t>armis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opes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adquirerentur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consilio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augere</w:t>
      </w:r>
      <w:proofErr w:type="spellEnd"/>
      <w:r w:rsidRPr="004324C0">
        <w:rPr>
          <w:rFonts w:cstheme="minorHAnsi"/>
          <w:sz w:val="24"/>
          <w:szCs w:val="24"/>
        </w:rPr>
        <w:t xml:space="preserve"> imperium </w:t>
      </w:r>
      <w:proofErr w:type="spellStart"/>
      <w:r w:rsidRPr="004324C0">
        <w:rPr>
          <w:rFonts w:cstheme="minorHAnsi"/>
          <w:sz w:val="24"/>
          <w:szCs w:val="24"/>
        </w:rPr>
        <w:t>conatus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est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simul</w:t>
      </w:r>
      <w:proofErr w:type="spellEnd"/>
      <w:r w:rsidRPr="004324C0">
        <w:rPr>
          <w:rFonts w:cstheme="minorHAnsi"/>
          <w:sz w:val="24"/>
          <w:szCs w:val="24"/>
        </w:rPr>
        <w:t xml:space="preserve"> et </w:t>
      </w:r>
      <w:proofErr w:type="spellStart"/>
      <w:r w:rsidRPr="004324C0">
        <w:rPr>
          <w:rFonts w:cstheme="minorHAnsi"/>
          <w:sz w:val="24"/>
          <w:szCs w:val="24"/>
        </w:rPr>
        <w:t>aliquod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addere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urbi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decus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Iam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erat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inclitum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Ephesiae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fanum</w:t>
      </w:r>
      <w:proofErr w:type="spellEnd"/>
      <w:r w:rsidRPr="004324C0">
        <w:rPr>
          <w:rFonts w:cstheme="minorHAnsi"/>
          <w:sz w:val="24"/>
          <w:szCs w:val="24"/>
        </w:rPr>
        <w:t xml:space="preserve">; </w:t>
      </w:r>
      <w:proofErr w:type="spellStart"/>
      <w:r w:rsidRPr="004324C0">
        <w:rPr>
          <w:rFonts w:cstheme="minorHAnsi"/>
          <w:sz w:val="24"/>
          <w:szCs w:val="24"/>
        </w:rPr>
        <w:t>id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communiter</w:t>
      </w:r>
      <w:proofErr w:type="spellEnd"/>
      <w:r w:rsidRPr="004324C0">
        <w:rPr>
          <w:rFonts w:cstheme="minorHAnsi"/>
          <w:sz w:val="24"/>
          <w:szCs w:val="24"/>
        </w:rPr>
        <w:t xml:space="preserve"> a </w:t>
      </w:r>
      <w:proofErr w:type="spellStart"/>
      <w:r w:rsidRPr="004324C0">
        <w:rPr>
          <w:rFonts w:cstheme="minorHAnsi"/>
          <w:sz w:val="24"/>
          <w:szCs w:val="24"/>
        </w:rPr>
        <w:t>civitatibus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Asiae</w:t>
      </w:r>
      <w:proofErr w:type="spellEnd"/>
      <w:r w:rsidRPr="004324C0">
        <w:rPr>
          <w:rFonts w:cstheme="minorHAnsi"/>
          <w:sz w:val="24"/>
          <w:szCs w:val="24"/>
        </w:rPr>
        <w:t xml:space="preserve"> factum </w:t>
      </w:r>
      <w:proofErr w:type="spellStart"/>
      <w:r w:rsidRPr="004324C0">
        <w:rPr>
          <w:rFonts w:cstheme="minorHAnsi"/>
          <w:sz w:val="24"/>
          <w:szCs w:val="24"/>
        </w:rPr>
        <w:t>fama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ferebat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Eum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consensum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deosque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consociatos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laudare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mire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Servius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inter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proceres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Latinorum</w:t>
      </w:r>
      <w:proofErr w:type="spellEnd"/>
      <w:r w:rsidRPr="004324C0">
        <w:rPr>
          <w:rFonts w:cstheme="minorHAnsi"/>
          <w:sz w:val="24"/>
          <w:szCs w:val="24"/>
        </w:rPr>
        <w:t xml:space="preserve">, cum </w:t>
      </w:r>
      <w:proofErr w:type="spellStart"/>
      <w:r w:rsidRPr="004324C0">
        <w:rPr>
          <w:rFonts w:cstheme="minorHAnsi"/>
          <w:sz w:val="24"/>
          <w:szCs w:val="24"/>
        </w:rPr>
        <w:t>quibus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publice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>5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privatimque</w:t>
      </w:r>
      <w:proofErr w:type="spellEnd"/>
      <w:r w:rsidRPr="004324C0">
        <w:rPr>
          <w:rFonts w:cstheme="minorHAnsi"/>
          <w:sz w:val="24"/>
          <w:szCs w:val="24"/>
        </w:rPr>
        <w:t xml:space="preserve"> hospitia </w:t>
      </w:r>
      <w:proofErr w:type="spellStart"/>
      <w:r w:rsidRPr="004324C0">
        <w:rPr>
          <w:rFonts w:cstheme="minorHAnsi"/>
          <w:sz w:val="24"/>
          <w:szCs w:val="24"/>
        </w:rPr>
        <w:t>amicitiasque</w:t>
      </w:r>
      <w:proofErr w:type="spellEnd"/>
      <w:r w:rsidRPr="004324C0">
        <w:rPr>
          <w:rFonts w:cstheme="minorHAnsi"/>
          <w:sz w:val="24"/>
          <w:szCs w:val="24"/>
        </w:rPr>
        <w:t xml:space="preserve"> de </w:t>
      </w:r>
      <w:proofErr w:type="spellStart"/>
      <w:r w:rsidRPr="004324C0">
        <w:rPr>
          <w:rFonts w:cstheme="minorHAnsi"/>
          <w:sz w:val="24"/>
          <w:szCs w:val="24"/>
        </w:rPr>
        <w:t>industria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iunxerat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Saepe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iterando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eadem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perpulit</w:t>
      </w:r>
      <w:proofErr w:type="spellEnd"/>
      <w:r w:rsidRPr="004324C0">
        <w:rPr>
          <w:rFonts w:cstheme="minorHAnsi"/>
          <w:sz w:val="24"/>
          <w:szCs w:val="24"/>
        </w:rPr>
        <w:t xml:space="preserve"> tandem, ut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Romae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fanum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populi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Latini</w:t>
      </w:r>
      <w:proofErr w:type="spellEnd"/>
      <w:r w:rsidRPr="004324C0">
        <w:rPr>
          <w:rFonts w:cstheme="minorHAnsi"/>
          <w:sz w:val="24"/>
          <w:szCs w:val="24"/>
        </w:rPr>
        <w:t xml:space="preserve"> cum </w:t>
      </w:r>
      <w:proofErr w:type="spellStart"/>
      <w:r w:rsidRPr="004324C0">
        <w:rPr>
          <w:rFonts w:cstheme="minorHAnsi"/>
          <w:sz w:val="24"/>
          <w:szCs w:val="24"/>
        </w:rPr>
        <w:t>populo</w:t>
      </w:r>
      <w:proofErr w:type="spellEnd"/>
      <w:r w:rsidRPr="004324C0">
        <w:rPr>
          <w:rFonts w:cstheme="minorHAnsi"/>
          <w:sz w:val="24"/>
          <w:szCs w:val="24"/>
        </w:rPr>
        <w:t xml:space="preserve"> Romano </w:t>
      </w:r>
      <w:proofErr w:type="spellStart"/>
      <w:r w:rsidRPr="004324C0">
        <w:rPr>
          <w:rFonts w:cstheme="minorHAnsi"/>
          <w:sz w:val="24"/>
          <w:szCs w:val="24"/>
        </w:rPr>
        <w:t>facerent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Ea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erat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confessio</w:t>
      </w:r>
      <w:proofErr w:type="spellEnd"/>
      <w:r w:rsidRPr="004324C0">
        <w:rPr>
          <w:rFonts w:cstheme="minorHAnsi"/>
          <w:sz w:val="24"/>
          <w:szCs w:val="24"/>
        </w:rPr>
        <w:t xml:space="preserve"> caput </w:t>
      </w:r>
      <w:proofErr w:type="spellStart"/>
      <w:r w:rsidRPr="004324C0">
        <w:rPr>
          <w:rFonts w:cstheme="minorHAnsi"/>
          <w:sz w:val="24"/>
          <w:szCs w:val="24"/>
        </w:rPr>
        <w:t>rerum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Romam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esse</w:t>
      </w:r>
      <w:proofErr w:type="spellEnd"/>
      <w:r w:rsidRPr="004324C0">
        <w:rPr>
          <w:rFonts w:cstheme="minorHAnsi"/>
          <w:sz w:val="24"/>
          <w:szCs w:val="24"/>
        </w:rPr>
        <w:t xml:space="preserve">, de quo </w:t>
      </w:r>
      <w:proofErr w:type="spellStart"/>
      <w:r w:rsidRPr="004324C0">
        <w:rPr>
          <w:rFonts w:cstheme="minorHAnsi"/>
          <w:sz w:val="24"/>
          <w:szCs w:val="24"/>
        </w:rPr>
        <w:t>totiens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armis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certatum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fuerat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Id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quamquam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omissum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iam</w:t>
      </w:r>
      <w:proofErr w:type="spellEnd"/>
      <w:r w:rsidRPr="004324C0">
        <w:rPr>
          <w:rFonts w:cstheme="minorHAnsi"/>
          <w:sz w:val="24"/>
          <w:szCs w:val="24"/>
        </w:rPr>
        <w:t xml:space="preserve"> ex omnium </w:t>
      </w:r>
      <w:proofErr w:type="spellStart"/>
      <w:r w:rsidRPr="004324C0">
        <w:rPr>
          <w:rFonts w:cstheme="minorHAnsi"/>
          <w:sz w:val="24"/>
          <w:szCs w:val="24"/>
        </w:rPr>
        <w:t>cura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Latinorum</w:t>
      </w:r>
      <w:proofErr w:type="spellEnd"/>
      <w:r w:rsidRPr="004324C0">
        <w:rPr>
          <w:rFonts w:cstheme="minorHAnsi"/>
          <w:sz w:val="24"/>
          <w:szCs w:val="24"/>
        </w:rPr>
        <w:t xml:space="preserve"> ob rem </w:t>
      </w:r>
      <w:proofErr w:type="spellStart"/>
      <w:r w:rsidRPr="004324C0">
        <w:rPr>
          <w:rFonts w:cstheme="minorHAnsi"/>
          <w:sz w:val="24"/>
          <w:szCs w:val="24"/>
        </w:rPr>
        <w:t>totiens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infeliciter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temptatam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armis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videbatur</w:t>
      </w:r>
      <w:proofErr w:type="spellEnd"/>
      <w:r w:rsidRPr="004324C0">
        <w:rPr>
          <w:rFonts w:cstheme="minorHAnsi"/>
          <w:sz w:val="24"/>
          <w:szCs w:val="24"/>
        </w:rPr>
        <w:t xml:space="preserve">, uni se ex </w:t>
      </w:r>
      <w:proofErr w:type="spellStart"/>
      <w:r w:rsidRPr="004324C0">
        <w:rPr>
          <w:rFonts w:cstheme="minorHAnsi"/>
          <w:sz w:val="24"/>
          <w:szCs w:val="24"/>
        </w:rPr>
        <w:t>Sabinis</w:t>
      </w:r>
      <w:proofErr w:type="spellEnd"/>
      <w:r w:rsidRPr="004324C0">
        <w:rPr>
          <w:rFonts w:cstheme="minorHAnsi"/>
          <w:sz w:val="24"/>
          <w:szCs w:val="24"/>
        </w:rPr>
        <w:t xml:space="preserve"> fors </w:t>
      </w:r>
      <w:proofErr w:type="spellStart"/>
      <w:r w:rsidRPr="004324C0">
        <w:rPr>
          <w:rFonts w:cstheme="minorHAnsi"/>
          <w:sz w:val="24"/>
          <w:szCs w:val="24"/>
        </w:rPr>
        <w:t>dare</w:t>
      </w:r>
      <w:proofErr w:type="spellEnd"/>
      <w:r w:rsidRPr="004324C0">
        <w:rPr>
          <w:rFonts w:cstheme="minorHAnsi"/>
          <w:sz w:val="24"/>
          <w:szCs w:val="24"/>
        </w:rPr>
        <w:t xml:space="preserve"> visa </w:t>
      </w:r>
      <w:proofErr w:type="spellStart"/>
      <w:r w:rsidRPr="004324C0">
        <w:rPr>
          <w:rFonts w:cstheme="minorHAnsi"/>
          <w:sz w:val="24"/>
          <w:szCs w:val="24"/>
        </w:rPr>
        <w:t>est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privato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consilio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imperii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reciperandi</w:t>
      </w:r>
      <w:proofErr w:type="spellEnd"/>
      <w:r w:rsidRPr="004324C0">
        <w:rPr>
          <w:rFonts w:cstheme="minorHAnsi"/>
          <w:sz w:val="24"/>
          <w:szCs w:val="24"/>
        </w:rPr>
        <w:t xml:space="preserve">. Bos in </w:t>
      </w:r>
      <w:proofErr w:type="spellStart"/>
      <w:r w:rsidRPr="004324C0">
        <w:rPr>
          <w:rFonts w:cstheme="minorHAnsi"/>
          <w:sz w:val="24"/>
          <w:szCs w:val="24"/>
        </w:rPr>
        <w:t>Sabinis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nata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cuidam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patri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familiae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dicitur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miranda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br/>
        <w:t>10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magnitudine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ac</w:t>
      </w:r>
      <w:proofErr w:type="spellEnd"/>
      <w:r w:rsidRPr="004324C0">
        <w:rPr>
          <w:rFonts w:cstheme="minorHAnsi"/>
          <w:sz w:val="24"/>
          <w:szCs w:val="24"/>
        </w:rPr>
        <w:t xml:space="preserve"> specie; </w:t>
      </w:r>
      <w:proofErr w:type="spellStart"/>
      <w:r w:rsidRPr="004324C0">
        <w:rPr>
          <w:rFonts w:cstheme="minorHAnsi"/>
          <w:sz w:val="24"/>
          <w:szCs w:val="24"/>
        </w:rPr>
        <w:t>fixa</w:t>
      </w:r>
      <w:proofErr w:type="spellEnd"/>
      <w:r w:rsidRPr="004324C0">
        <w:rPr>
          <w:rFonts w:cstheme="minorHAnsi"/>
          <w:sz w:val="24"/>
          <w:szCs w:val="24"/>
        </w:rPr>
        <w:t xml:space="preserve"> per </w:t>
      </w:r>
      <w:proofErr w:type="spellStart"/>
      <w:r w:rsidRPr="004324C0">
        <w:rPr>
          <w:rFonts w:cstheme="minorHAnsi"/>
          <w:sz w:val="24"/>
          <w:szCs w:val="24"/>
        </w:rPr>
        <w:t>multas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aetates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cornua</w:t>
      </w:r>
      <w:proofErr w:type="spellEnd"/>
      <w:r w:rsidRPr="004324C0">
        <w:rPr>
          <w:rFonts w:cstheme="minorHAnsi"/>
          <w:sz w:val="24"/>
          <w:szCs w:val="24"/>
        </w:rPr>
        <w:t xml:space="preserve"> in </w:t>
      </w:r>
      <w:proofErr w:type="spellStart"/>
      <w:r w:rsidRPr="004324C0">
        <w:rPr>
          <w:rFonts w:cstheme="minorHAnsi"/>
          <w:sz w:val="24"/>
          <w:szCs w:val="24"/>
        </w:rPr>
        <w:t>vestibulo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templi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monumentum</w:t>
      </w:r>
      <w:proofErr w:type="spellEnd"/>
      <w:r w:rsidRPr="004324C0">
        <w:rPr>
          <w:rFonts w:cstheme="minorHAnsi"/>
          <w:sz w:val="24"/>
          <w:szCs w:val="24"/>
        </w:rPr>
        <w:t xml:space="preserve"> ei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fuere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miraculo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Habita</w:t>
      </w:r>
      <w:proofErr w:type="spellEnd"/>
      <w:r w:rsidRPr="004324C0">
        <w:rPr>
          <w:rFonts w:cstheme="minorHAnsi"/>
          <w:sz w:val="24"/>
          <w:szCs w:val="24"/>
        </w:rPr>
        <w:t xml:space="preserve">, ut </w:t>
      </w:r>
      <w:proofErr w:type="spellStart"/>
      <w:r w:rsidRPr="004324C0">
        <w:rPr>
          <w:rFonts w:cstheme="minorHAnsi"/>
          <w:sz w:val="24"/>
          <w:szCs w:val="24"/>
        </w:rPr>
        <w:t>erat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res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prodigii</w:t>
      </w:r>
      <w:proofErr w:type="spellEnd"/>
      <w:r w:rsidRPr="004324C0">
        <w:rPr>
          <w:rFonts w:cstheme="minorHAnsi"/>
          <w:sz w:val="24"/>
          <w:szCs w:val="24"/>
        </w:rPr>
        <w:t xml:space="preserve"> loco </w:t>
      </w:r>
      <w:proofErr w:type="spellStart"/>
      <w:r w:rsidRPr="004324C0">
        <w:rPr>
          <w:rFonts w:cstheme="minorHAnsi"/>
          <w:sz w:val="24"/>
          <w:szCs w:val="24"/>
        </w:rPr>
        <w:t>est</w:t>
      </w:r>
      <w:proofErr w:type="spellEnd"/>
      <w:r w:rsidRPr="004324C0">
        <w:rPr>
          <w:rFonts w:cstheme="minorHAnsi"/>
          <w:sz w:val="24"/>
          <w:szCs w:val="24"/>
        </w:rPr>
        <w:t xml:space="preserve">, et </w:t>
      </w:r>
      <w:proofErr w:type="spellStart"/>
      <w:r w:rsidRPr="004324C0">
        <w:rPr>
          <w:rFonts w:cstheme="minorHAnsi"/>
          <w:sz w:val="24"/>
          <w:szCs w:val="24"/>
        </w:rPr>
        <w:t>cecinere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vates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cuius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civitatis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civis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Pr="004324C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immolasset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ibi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fore</w:t>
      </w:r>
      <w:proofErr w:type="spellEnd"/>
      <w:r w:rsidRPr="004324C0">
        <w:rPr>
          <w:rFonts w:cstheme="minorHAnsi"/>
          <w:sz w:val="24"/>
          <w:szCs w:val="24"/>
        </w:rPr>
        <w:t xml:space="preserve"> imperium; </w:t>
      </w:r>
      <w:proofErr w:type="spellStart"/>
      <w:r w:rsidRPr="004324C0">
        <w:rPr>
          <w:rFonts w:cstheme="minorHAnsi"/>
          <w:sz w:val="24"/>
          <w:szCs w:val="24"/>
        </w:rPr>
        <w:t>idque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carmen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pervenerat</w:t>
      </w:r>
      <w:proofErr w:type="spellEnd"/>
      <w:r w:rsidRPr="004324C0">
        <w:rPr>
          <w:rFonts w:cstheme="minorHAnsi"/>
          <w:sz w:val="24"/>
          <w:szCs w:val="24"/>
        </w:rPr>
        <w:t xml:space="preserve"> ad </w:t>
      </w:r>
      <w:proofErr w:type="spellStart"/>
      <w:r w:rsidRPr="004324C0">
        <w:rPr>
          <w:rFonts w:cstheme="minorHAnsi"/>
          <w:sz w:val="24"/>
          <w:szCs w:val="24"/>
        </w:rPr>
        <w:t>antistitem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fani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Sabinusque</w:t>
      </w:r>
      <w:proofErr w:type="spellEnd"/>
      <w:r w:rsidRPr="004324C0">
        <w:rPr>
          <w:rFonts w:cstheme="minorHAnsi"/>
          <w:sz w:val="24"/>
          <w:szCs w:val="24"/>
        </w:rPr>
        <w:t xml:space="preserve"> ut prima </w:t>
      </w:r>
      <w:proofErr w:type="spellStart"/>
      <w:r w:rsidRPr="004324C0">
        <w:rPr>
          <w:rFonts w:cstheme="minorHAnsi"/>
          <w:sz w:val="24"/>
          <w:szCs w:val="24"/>
        </w:rPr>
        <w:t>apta</w:t>
      </w:r>
      <w:proofErr w:type="spellEnd"/>
      <w:r w:rsidRPr="004324C0">
        <w:rPr>
          <w:rFonts w:cstheme="minorHAnsi"/>
          <w:sz w:val="24"/>
          <w:szCs w:val="24"/>
        </w:rPr>
        <w:t xml:space="preserve"> dies </w:t>
      </w:r>
      <w:proofErr w:type="spellStart"/>
      <w:r w:rsidRPr="004324C0">
        <w:rPr>
          <w:rFonts w:cstheme="minorHAnsi"/>
          <w:sz w:val="24"/>
          <w:szCs w:val="24"/>
        </w:rPr>
        <w:t>sacrificio</w:t>
      </w:r>
      <w:proofErr w:type="spellEnd"/>
      <w:r w:rsidRPr="004324C0">
        <w:rPr>
          <w:rFonts w:cstheme="minorHAnsi"/>
          <w:sz w:val="24"/>
          <w:szCs w:val="24"/>
        </w:rPr>
        <w:t xml:space="preserve"> visa </w:t>
      </w:r>
      <w:proofErr w:type="spellStart"/>
      <w:r w:rsidRPr="004324C0">
        <w:rPr>
          <w:rFonts w:cstheme="minorHAnsi"/>
          <w:sz w:val="24"/>
          <w:szCs w:val="24"/>
        </w:rPr>
        <w:t>est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bovem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Romam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actam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deducit</w:t>
      </w:r>
      <w:proofErr w:type="spellEnd"/>
      <w:r w:rsidRPr="004324C0">
        <w:rPr>
          <w:rFonts w:cstheme="minorHAnsi"/>
          <w:sz w:val="24"/>
          <w:szCs w:val="24"/>
        </w:rPr>
        <w:t xml:space="preserve"> ad </w:t>
      </w:r>
      <w:proofErr w:type="spellStart"/>
      <w:r w:rsidRPr="004324C0">
        <w:rPr>
          <w:rFonts w:cstheme="minorHAnsi"/>
          <w:sz w:val="24"/>
          <w:szCs w:val="24"/>
        </w:rPr>
        <w:t>fanum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et </w:t>
      </w:r>
      <w:r w:rsidR="007B78F0">
        <w:rPr>
          <w:rFonts w:cstheme="minorHAnsi"/>
          <w:sz w:val="24"/>
          <w:szCs w:val="24"/>
        </w:rPr>
        <w:tab/>
      </w:r>
      <w:r w:rsidRPr="004324C0">
        <w:rPr>
          <w:rFonts w:cstheme="minorHAnsi"/>
          <w:sz w:val="24"/>
          <w:szCs w:val="24"/>
        </w:rPr>
        <w:t xml:space="preserve">ante </w:t>
      </w:r>
      <w:proofErr w:type="spellStart"/>
      <w:r w:rsidRPr="004324C0">
        <w:rPr>
          <w:rFonts w:cstheme="minorHAnsi"/>
          <w:sz w:val="24"/>
          <w:szCs w:val="24"/>
        </w:rPr>
        <w:t>aram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statuit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Ibi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Pr="004324C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antistes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Romanus</w:t>
      </w:r>
      <w:proofErr w:type="spellEnd"/>
      <w:r w:rsidRPr="004324C0">
        <w:rPr>
          <w:rFonts w:cstheme="minorHAnsi"/>
          <w:sz w:val="24"/>
          <w:szCs w:val="24"/>
        </w:rPr>
        <w:t xml:space="preserve">, cum </w:t>
      </w:r>
      <w:proofErr w:type="spellStart"/>
      <w:r w:rsidRPr="004324C0">
        <w:rPr>
          <w:rFonts w:cstheme="minorHAnsi"/>
          <w:sz w:val="24"/>
          <w:szCs w:val="24"/>
        </w:rPr>
        <w:t>eum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magnitudo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victimae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celebrata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fama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movisset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r w:rsidR="007B78F0">
        <w:rPr>
          <w:rFonts w:cstheme="minorHAnsi"/>
          <w:sz w:val="24"/>
          <w:szCs w:val="24"/>
        </w:rPr>
        <w:br/>
        <w:t>15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memor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responsi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Sabinum</w:t>
      </w:r>
      <w:proofErr w:type="spellEnd"/>
      <w:r w:rsidRPr="004324C0">
        <w:rPr>
          <w:rFonts w:cstheme="minorHAnsi"/>
          <w:sz w:val="24"/>
          <w:szCs w:val="24"/>
        </w:rPr>
        <w:t xml:space="preserve"> ita </w:t>
      </w:r>
      <w:proofErr w:type="spellStart"/>
      <w:r w:rsidRPr="004324C0">
        <w:rPr>
          <w:rFonts w:cstheme="minorHAnsi"/>
          <w:sz w:val="24"/>
          <w:szCs w:val="24"/>
        </w:rPr>
        <w:t>adloquitur</w:t>
      </w:r>
      <w:proofErr w:type="spellEnd"/>
      <w:r w:rsidRPr="004324C0">
        <w:rPr>
          <w:rFonts w:cstheme="minorHAnsi"/>
          <w:sz w:val="24"/>
          <w:szCs w:val="24"/>
        </w:rPr>
        <w:t>: ‘</w:t>
      </w:r>
      <w:proofErr w:type="spellStart"/>
      <w:r w:rsidRPr="004324C0">
        <w:rPr>
          <w:rFonts w:cstheme="minorHAnsi"/>
          <w:sz w:val="24"/>
          <w:szCs w:val="24"/>
        </w:rPr>
        <w:t>Quidnam</w:t>
      </w:r>
      <w:proofErr w:type="spellEnd"/>
      <w:r w:rsidRPr="004324C0">
        <w:rPr>
          <w:rFonts w:cstheme="minorHAnsi"/>
          <w:sz w:val="24"/>
          <w:szCs w:val="24"/>
        </w:rPr>
        <w:t xml:space="preserve"> tu, hospes, </w:t>
      </w:r>
      <w:proofErr w:type="spellStart"/>
      <w:r w:rsidRPr="004324C0">
        <w:rPr>
          <w:rFonts w:cstheme="minorHAnsi"/>
          <w:sz w:val="24"/>
          <w:szCs w:val="24"/>
        </w:rPr>
        <w:t>paras</w:t>
      </w:r>
      <w:proofErr w:type="spellEnd"/>
      <w:r w:rsidRPr="004324C0">
        <w:rPr>
          <w:rFonts w:cstheme="minorHAnsi"/>
          <w:sz w:val="24"/>
          <w:szCs w:val="24"/>
        </w:rPr>
        <w:t xml:space="preserve">?’ </w:t>
      </w:r>
      <w:proofErr w:type="spellStart"/>
      <w:r w:rsidRPr="004324C0">
        <w:rPr>
          <w:rFonts w:cstheme="minorHAnsi"/>
          <w:sz w:val="24"/>
          <w:szCs w:val="24"/>
        </w:rPr>
        <w:t>inquit</w:t>
      </w:r>
      <w:proofErr w:type="spellEnd"/>
      <w:r w:rsidRPr="004324C0">
        <w:rPr>
          <w:rFonts w:cstheme="minorHAnsi"/>
          <w:sz w:val="24"/>
          <w:szCs w:val="24"/>
        </w:rPr>
        <w:t>, ‘</w:t>
      </w:r>
      <w:proofErr w:type="spellStart"/>
      <w:r w:rsidRPr="004324C0">
        <w:rPr>
          <w:rFonts w:cstheme="minorHAnsi"/>
          <w:sz w:val="24"/>
          <w:szCs w:val="24"/>
        </w:rPr>
        <w:t>inceste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sacrificium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ab/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facere</w:t>
      </w:r>
      <w:proofErr w:type="spellEnd"/>
      <w:r w:rsidRPr="004324C0">
        <w:rPr>
          <w:rFonts w:cstheme="minorHAnsi"/>
          <w:sz w:val="24"/>
          <w:szCs w:val="24"/>
        </w:rPr>
        <w:t xml:space="preserve">? Quin tu ante vivo </w:t>
      </w:r>
      <w:proofErr w:type="spellStart"/>
      <w:r w:rsidRPr="004324C0">
        <w:rPr>
          <w:rFonts w:cstheme="minorHAnsi"/>
          <w:sz w:val="24"/>
          <w:szCs w:val="24"/>
        </w:rPr>
        <w:t>perfunderis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flumine</w:t>
      </w:r>
      <w:proofErr w:type="spellEnd"/>
      <w:r w:rsidRPr="004324C0">
        <w:rPr>
          <w:rFonts w:cstheme="minorHAnsi"/>
          <w:sz w:val="24"/>
          <w:szCs w:val="24"/>
        </w:rPr>
        <w:t xml:space="preserve">? Infima </w:t>
      </w:r>
      <w:proofErr w:type="spellStart"/>
      <w:r w:rsidRPr="004324C0">
        <w:rPr>
          <w:rFonts w:cstheme="minorHAnsi"/>
          <w:sz w:val="24"/>
          <w:szCs w:val="24"/>
        </w:rPr>
        <w:t>valle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praefluit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Tiberis</w:t>
      </w:r>
      <w:proofErr w:type="spellEnd"/>
      <w:r w:rsidRPr="004324C0">
        <w:rPr>
          <w:rFonts w:cstheme="minorHAnsi"/>
          <w:sz w:val="24"/>
          <w:szCs w:val="24"/>
        </w:rPr>
        <w:t xml:space="preserve">.’ </w:t>
      </w:r>
      <w:proofErr w:type="spellStart"/>
      <w:r w:rsidRPr="004324C0">
        <w:rPr>
          <w:rFonts w:cstheme="minorHAnsi"/>
          <w:sz w:val="24"/>
          <w:szCs w:val="24"/>
        </w:rPr>
        <w:t>Religione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lastRenderedPageBreak/>
        <w:tab/>
      </w:r>
      <w:proofErr w:type="spellStart"/>
      <w:r w:rsidRPr="004324C0">
        <w:rPr>
          <w:rFonts w:cstheme="minorHAnsi"/>
          <w:sz w:val="24"/>
          <w:szCs w:val="24"/>
        </w:rPr>
        <w:t>tactus</w:t>
      </w:r>
      <w:proofErr w:type="spellEnd"/>
      <w:r w:rsidRPr="004324C0">
        <w:rPr>
          <w:rFonts w:cstheme="minorHAnsi"/>
          <w:sz w:val="24"/>
          <w:szCs w:val="24"/>
        </w:rPr>
        <w:t xml:space="preserve"> hospes, </w:t>
      </w:r>
      <w:proofErr w:type="spellStart"/>
      <w:r w:rsidRPr="004324C0">
        <w:rPr>
          <w:rFonts w:cstheme="minorHAnsi"/>
          <w:sz w:val="24"/>
          <w:szCs w:val="24"/>
        </w:rPr>
        <w:t>qui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omnia</w:t>
      </w:r>
      <w:proofErr w:type="spellEnd"/>
      <w:r w:rsidRPr="004324C0">
        <w:rPr>
          <w:rFonts w:cstheme="minorHAnsi"/>
          <w:sz w:val="24"/>
          <w:szCs w:val="24"/>
        </w:rPr>
        <w:t xml:space="preserve">, ut </w:t>
      </w:r>
      <w:proofErr w:type="spellStart"/>
      <w:r w:rsidRPr="004324C0">
        <w:rPr>
          <w:rFonts w:cstheme="minorHAnsi"/>
          <w:sz w:val="24"/>
          <w:szCs w:val="24"/>
        </w:rPr>
        <w:t>prodigio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responderet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eventus</w:t>
      </w:r>
      <w:proofErr w:type="spellEnd"/>
      <w:r w:rsidRPr="004324C0">
        <w:rPr>
          <w:rFonts w:cstheme="minorHAnsi"/>
          <w:sz w:val="24"/>
          <w:szCs w:val="24"/>
        </w:rPr>
        <w:t xml:space="preserve">, </w:t>
      </w:r>
      <w:proofErr w:type="spellStart"/>
      <w:r w:rsidRPr="004324C0">
        <w:rPr>
          <w:rFonts w:cstheme="minorHAnsi"/>
          <w:sz w:val="24"/>
          <w:szCs w:val="24"/>
        </w:rPr>
        <w:t>cuperet</w:t>
      </w:r>
      <w:proofErr w:type="spellEnd"/>
      <w:r w:rsidRPr="004324C0">
        <w:rPr>
          <w:rFonts w:cstheme="minorHAnsi"/>
          <w:sz w:val="24"/>
          <w:szCs w:val="24"/>
        </w:rPr>
        <w:t xml:space="preserve"> rite facta, </w:t>
      </w:r>
      <w:proofErr w:type="spellStart"/>
      <w:r w:rsidRPr="004324C0">
        <w:rPr>
          <w:rFonts w:cstheme="minorHAnsi"/>
          <w:sz w:val="24"/>
          <w:szCs w:val="24"/>
        </w:rPr>
        <w:t>extemplo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descendit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r w:rsidR="007B78F0">
        <w:rPr>
          <w:rFonts w:cstheme="minorHAnsi"/>
          <w:sz w:val="24"/>
          <w:szCs w:val="24"/>
        </w:rPr>
        <w:tab/>
      </w:r>
      <w:r w:rsidRPr="004324C0">
        <w:rPr>
          <w:rFonts w:cstheme="minorHAnsi"/>
          <w:sz w:val="24"/>
          <w:szCs w:val="24"/>
        </w:rPr>
        <w:t xml:space="preserve">ad </w:t>
      </w:r>
      <w:proofErr w:type="spellStart"/>
      <w:r w:rsidRPr="004324C0">
        <w:rPr>
          <w:rFonts w:cstheme="minorHAnsi"/>
          <w:sz w:val="24"/>
          <w:szCs w:val="24"/>
        </w:rPr>
        <w:t>Tiberim</w:t>
      </w:r>
      <w:proofErr w:type="spellEnd"/>
      <w:r w:rsidRPr="004324C0">
        <w:rPr>
          <w:rFonts w:cstheme="minorHAnsi"/>
          <w:sz w:val="24"/>
          <w:szCs w:val="24"/>
        </w:rPr>
        <w:t xml:space="preserve">; </w:t>
      </w:r>
      <w:proofErr w:type="spellStart"/>
      <w:r w:rsidRPr="004324C0">
        <w:rPr>
          <w:rFonts w:cstheme="minorHAnsi"/>
          <w:sz w:val="24"/>
          <w:szCs w:val="24"/>
        </w:rPr>
        <w:t>interea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Romanus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immolat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Dianae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bovem</w:t>
      </w:r>
      <w:proofErr w:type="spellEnd"/>
      <w:r w:rsidRPr="004324C0">
        <w:rPr>
          <w:rFonts w:cstheme="minorHAnsi"/>
          <w:sz w:val="24"/>
          <w:szCs w:val="24"/>
        </w:rPr>
        <w:t xml:space="preserve">. </w:t>
      </w:r>
      <w:proofErr w:type="spellStart"/>
      <w:r w:rsidRPr="004324C0">
        <w:rPr>
          <w:rFonts w:cstheme="minorHAnsi"/>
          <w:sz w:val="24"/>
          <w:szCs w:val="24"/>
        </w:rPr>
        <w:t>Id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mire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gratum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regi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atque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civitati</w:t>
      </w:r>
      <w:proofErr w:type="spellEnd"/>
      <w:r w:rsidRPr="004324C0">
        <w:rPr>
          <w:rFonts w:cstheme="minorHAnsi"/>
          <w:sz w:val="24"/>
          <w:szCs w:val="24"/>
        </w:rPr>
        <w:t xml:space="preserve"> </w:t>
      </w:r>
      <w:proofErr w:type="spellStart"/>
      <w:r w:rsidRPr="004324C0">
        <w:rPr>
          <w:rFonts w:cstheme="minorHAnsi"/>
          <w:sz w:val="24"/>
          <w:szCs w:val="24"/>
        </w:rPr>
        <w:t>fuit</w:t>
      </w:r>
      <w:proofErr w:type="spellEnd"/>
      <w:r w:rsidRPr="004324C0">
        <w:rPr>
          <w:rFonts w:cstheme="minorHAnsi"/>
          <w:sz w:val="24"/>
          <w:szCs w:val="24"/>
        </w:rPr>
        <w:t>.</w:t>
      </w:r>
    </w:p>
    <w:p w14:paraId="547DA477" w14:textId="77777777" w:rsidR="002E1682" w:rsidRDefault="002E1682" w:rsidP="004324C0">
      <w:pPr>
        <w:spacing w:line="360" w:lineRule="auto"/>
        <w:rPr>
          <w:rFonts w:cstheme="minorHAnsi"/>
          <w:sz w:val="24"/>
          <w:szCs w:val="24"/>
        </w:rPr>
      </w:pPr>
    </w:p>
    <w:p w14:paraId="547DA478" w14:textId="77777777" w:rsidR="002E1682" w:rsidRDefault="00D54939" w:rsidP="004324C0">
      <w:pPr>
        <w:spacing w:line="360" w:lineRule="auto"/>
        <w:rPr>
          <w:rFonts w:cstheme="minorHAnsi"/>
          <w:b/>
          <w:sz w:val="24"/>
          <w:szCs w:val="24"/>
        </w:rPr>
      </w:pPr>
      <w:r w:rsidRPr="00D54939">
        <w:rPr>
          <w:rFonts w:cstheme="minorHAnsi"/>
          <w:b/>
          <w:sz w:val="24"/>
          <w:szCs w:val="24"/>
        </w:rPr>
        <w:t>TEKST 4</w:t>
      </w:r>
    </w:p>
    <w:p w14:paraId="547DA479" w14:textId="77777777" w:rsidR="00D54939" w:rsidRPr="00D54939" w:rsidRDefault="00D54939" w:rsidP="004324C0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D54939">
        <w:rPr>
          <w:rFonts w:cstheme="minorHAnsi"/>
          <w:i/>
          <w:sz w:val="24"/>
          <w:szCs w:val="24"/>
        </w:rPr>
        <w:t>Meteen na zijn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praefatio</w:t>
      </w:r>
      <w:proofErr w:type="spellEnd"/>
      <w:r>
        <w:rPr>
          <w:rFonts w:cstheme="minorHAnsi"/>
          <w:i/>
          <w:sz w:val="24"/>
          <w:szCs w:val="24"/>
        </w:rPr>
        <w:t xml:space="preserve"> begint Livius met zijn verhaal. Hij neemt een natuurlijk beginpunt, namelijk </w:t>
      </w:r>
      <w:r>
        <w:rPr>
          <w:rFonts w:cstheme="minorHAnsi"/>
          <w:i/>
          <w:sz w:val="24"/>
          <w:szCs w:val="24"/>
        </w:rPr>
        <w:tab/>
        <w:t xml:space="preserve">de val van Troje. Hij vertelt over de Trojanen </w:t>
      </w:r>
      <w:proofErr w:type="spellStart"/>
      <w:r>
        <w:rPr>
          <w:rFonts w:cstheme="minorHAnsi"/>
          <w:i/>
          <w:sz w:val="24"/>
          <w:szCs w:val="24"/>
        </w:rPr>
        <w:t>Antenor</w:t>
      </w:r>
      <w:proofErr w:type="spellEnd"/>
      <w:r>
        <w:rPr>
          <w:rFonts w:cstheme="minorHAnsi"/>
          <w:i/>
          <w:sz w:val="24"/>
          <w:szCs w:val="24"/>
        </w:rPr>
        <w:t xml:space="preserve"> en Aeneas, die niet ten slachtoffer vallen aan </w:t>
      </w:r>
      <w:r>
        <w:rPr>
          <w:rFonts w:cstheme="minorHAnsi"/>
          <w:i/>
          <w:sz w:val="24"/>
          <w:szCs w:val="24"/>
        </w:rPr>
        <w:tab/>
        <w:t>de wraakzucht van de Grieken</w:t>
      </w:r>
      <w:r w:rsidR="003A7876">
        <w:rPr>
          <w:rFonts w:cstheme="minorHAnsi"/>
          <w:i/>
          <w:sz w:val="24"/>
          <w:szCs w:val="24"/>
        </w:rPr>
        <w:t xml:space="preserve">. Over </w:t>
      </w:r>
      <w:proofErr w:type="spellStart"/>
      <w:r w:rsidR="003A7876">
        <w:rPr>
          <w:rFonts w:cstheme="minorHAnsi"/>
          <w:i/>
          <w:sz w:val="24"/>
          <w:szCs w:val="24"/>
        </w:rPr>
        <w:t>Antenor</w:t>
      </w:r>
      <w:proofErr w:type="spellEnd"/>
      <w:r w:rsidR="003A7876">
        <w:rPr>
          <w:rFonts w:cstheme="minorHAnsi"/>
          <w:i/>
          <w:sz w:val="24"/>
          <w:szCs w:val="24"/>
        </w:rPr>
        <w:t xml:space="preserve"> vertelt hij hoe die gereisd heeft en waar hij </w:t>
      </w:r>
      <w:r w:rsidR="003A7876">
        <w:rPr>
          <w:rFonts w:cstheme="minorHAnsi"/>
          <w:i/>
          <w:sz w:val="24"/>
          <w:szCs w:val="24"/>
        </w:rPr>
        <w:tab/>
        <w:t>terechtgekomen is.</w:t>
      </w:r>
      <w:r w:rsidR="00F639F9">
        <w:rPr>
          <w:rFonts w:cstheme="minorHAnsi"/>
          <w:i/>
          <w:sz w:val="24"/>
          <w:szCs w:val="24"/>
        </w:rPr>
        <w:t xml:space="preserve"> Zijn gezelschap bestond uit een aantal uit </w:t>
      </w:r>
      <w:proofErr w:type="spellStart"/>
      <w:r w:rsidR="00F639F9">
        <w:rPr>
          <w:rFonts w:cstheme="minorHAnsi"/>
          <w:i/>
          <w:sz w:val="24"/>
          <w:szCs w:val="24"/>
        </w:rPr>
        <w:t>Paphlagonië</w:t>
      </w:r>
      <w:proofErr w:type="spellEnd"/>
      <w:r w:rsidR="00F639F9">
        <w:rPr>
          <w:rFonts w:cstheme="minorHAnsi"/>
          <w:i/>
          <w:sz w:val="24"/>
          <w:szCs w:val="24"/>
        </w:rPr>
        <w:t xml:space="preserve"> verdreven </w:t>
      </w:r>
      <w:proofErr w:type="spellStart"/>
      <w:r w:rsidR="00F639F9">
        <w:rPr>
          <w:rFonts w:cstheme="minorHAnsi"/>
          <w:i/>
          <w:sz w:val="24"/>
          <w:szCs w:val="24"/>
        </w:rPr>
        <w:t>Eneti</w:t>
      </w:r>
      <w:proofErr w:type="spellEnd"/>
      <w:r w:rsidR="00F639F9">
        <w:rPr>
          <w:rFonts w:cstheme="minorHAnsi"/>
          <w:i/>
          <w:sz w:val="24"/>
          <w:szCs w:val="24"/>
        </w:rPr>
        <w:t xml:space="preserve"> die op </w:t>
      </w:r>
      <w:r w:rsidR="00F639F9">
        <w:rPr>
          <w:rFonts w:cstheme="minorHAnsi"/>
          <w:i/>
          <w:sz w:val="24"/>
          <w:szCs w:val="24"/>
        </w:rPr>
        <w:tab/>
        <w:t>een andere plaats een nieuw leven wilden starten.</w:t>
      </w:r>
    </w:p>
    <w:p w14:paraId="547DA47A" w14:textId="77777777" w:rsidR="00D54939" w:rsidRDefault="007D6488" w:rsidP="007D64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47DA47B" w14:textId="77777777" w:rsidR="007D6488" w:rsidRPr="007D6488" w:rsidRDefault="00D54939" w:rsidP="007D64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7D6488" w:rsidRPr="007D6488">
        <w:rPr>
          <w:rFonts w:cstheme="minorHAnsi"/>
          <w:sz w:val="24"/>
          <w:szCs w:val="24"/>
        </w:rPr>
        <w:t>Iam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primum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omnium </w:t>
      </w:r>
      <w:proofErr w:type="spellStart"/>
      <w:r w:rsidR="007D6488" w:rsidRPr="007D6488">
        <w:rPr>
          <w:rFonts w:cstheme="minorHAnsi"/>
          <w:sz w:val="24"/>
          <w:szCs w:val="24"/>
        </w:rPr>
        <w:t>satis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constat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Troia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capta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in </w:t>
      </w:r>
      <w:proofErr w:type="spellStart"/>
      <w:r w:rsidR="007D6488" w:rsidRPr="007D6488">
        <w:rPr>
          <w:rFonts w:cstheme="minorHAnsi"/>
          <w:sz w:val="24"/>
          <w:szCs w:val="24"/>
        </w:rPr>
        <w:t>ceteros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saevitum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esse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Troianos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, </w:t>
      </w:r>
      <w:proofErr w:type="spellStart"/>
      <w:r w:rsidR="007D6488" w:rsidRPr="007D6488">
        <w:rPr>
          <w:rFonts w:cstheme="minorHAnsi"/>
          <w:sz w:val="24"/>
          <w:szCs w:val="24"/>
        </w:rPr>
        <w:t>duobus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, </w:t>
      </w:r>
      <w:proofErr w:type="spellStart"/>
      <w:r w:rsidR="007D6488" w:rsidRPr="007D6488">
        <w:rPr>
          <w:rFonts w:cstheme="minorHAnsi"/>
          <w:sz w:val="24"/>
          <w:szCs w:val="24"/>
        </w:rPr>
        <w:t>Aeneae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r w:rsidR="007D6488">
        <w:rPr>
          <w:rFonts w:cstheme="minorHAnsi"/>
          <w:sz w:val="24"/>
          <w:szCs w:val="24"/>
        </w:rPr>
        <w:tab/>
      </w:r>
      <w:proofErr w:type="spellStart"/>
      <w:r w:rsidR="007D6488" w:rsidRPr="007D6488">
        <w:rPr>
          <w:rFonts w:cstheme="minorHAnsi"/>
          <w:sz w:val="24"/>
          <w:szCs w:val="24"/>
        </w:rPr>
        <w:t>Antenorique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, et </w:t>
      </w:r>
      <w:proofErr w:type="spellStart"/>
      <w:r w:rsidR="007D6488" w:rsidRPr="007D6488">
        <w:rPr>
          <w:rFonts w:cstheme="minorHAnsi"/>
          <w:sz w:val="24"/>
          <w:szCs w:val="24"/>
        </w:rPr>
        <w:t>vetusti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iure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hospitii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et </w:t>
      </w:r>
      <w:proofErr w:type="spellStart"/>
      <w:r w:rsidR="007D6488" w:rsidRPr="007D6488">
        <w:rPr>
          <w:rFonts w:cstheme="minorHAnsi"/>
          <w:sz w:val="24"/>
          <w:szCs w:val="24"/>
        </w:rPr>
        <w:t>quia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pacis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reddendaeque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Helenae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semper </w:t>
      </w:r>
      <w:proofErr w:type="spellStart"/>
      <w:r w:rsidR="007D6488" w:rsidRPr="007D6488">
        <w:rPr>
          <w:rFonts w:cstheme="minorHAnsi"/>
          <w:sz w:val="24"/>
          <w:szCs w:val="24"/>
        </w:rPr>
        <w:t>auctores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fuerant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, </w:t>
      </w:r>
      <w:r w:rsidR="007D6488">
        <w:rPr>
          <w:rFonts w:cstheme="minorHAnsi"/>
          <w:sz w:val="24"/>
          <w:szCs w:val="24"/>
        </w:rPr>
        <w:tab/>
      </w:r>
      <w:proofErr w:type="spellStart"/>
      <w:r w:rsidR="007D6488" w:rsidRPr="007D6488">
        <w:rPr>
          <w:rFonts w:cstheme="minorHAnsi"/>
          <w:sz w:val="24"/>
          <w:szCs w:val="24"/>
        </w:rPr>
        <w:t>omne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ius belli </w:t>
      </w:r>
      <w:proofErr w:type="spellStart"/>
      <w:r w:rsidR="007D6488" w:rsidRPr="007D6488">
        <w:rPr>
          <w:rFonts w:cstheme="minorHAnsi"/>
          <w:sz w:val="24"/>
          <w:szCs w:val="24"/>
        </w:rPr>
        <w:t>Achivos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abstinuisse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; </w:t>
      </w:r>
      <w:proofErr w:type="spellStart"/>
      <w:r w:rsidR="007D6488" w:rsidRPr="007D6488">
        <w:rPr>
          <w:rFonts w:cstheme="minorHAnsi"/>
          <w:sz w:val="24"/>
          <w:szCs w:val="24"/>
        </w:rPr>
        <w:t>casibus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deinde </w:t>
      </w:r>
      <w:proofErr w:type="spellStart"/>
      <w:r w:rsidR="007D6488" w:rsidRPr="007D6488">
        <w:rPr>
          <w:rFonts w:cstheme="minorHAnsi"/>
          <w:sz w:val="24"/>
          <w:szCs w:val="24"/>
        </w:rPr>
        <w:t>variis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Antenorem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cum </w:t>
      </w:r>
      <w:proofErr w:type="spellStart"/>
      <w:r w:rsidR="007D6488" w:rsidRPr="007D6488">
        <w:rPr>
          <w:rFonts w:cstheme="minorHAnsi"/>
          <w:sz w:val="24"/>
          <w:szCs w:val="24"/>
        </w:rPr>
        <w:t>multitudine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Enetum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, </w:t>
      </w:r>
      <w:proofErr w:type="spellStart"/>
      <w:r w:rsidR="007D6488" w:rsidRPr="007D6488">
        <w:rPr>
          <w:rFonts w:cstheme="minorHAnsi"/>
          <w:sz w:val="24"/>
          <w:szCs w:val="24"/>
        </w:rPr>
        <w:t>qui</w:t>
      </w:r>
      <w:proofErr w:type="spellEnd"/>
      <w:r w:rsidR="00F639F9">
        <w:rPr>
          <w:rFonts w:cstheme="minorHAnsi"/>
          <w:sz w:val="24"/>
          <w:szCs w:val="24"/>
        </w:rPr>
        <w:t>,</w:t>
      </w:r>
      <w:r w:rsidR="007D6488" w:rsidRPr="007D6488">
        <w:rPr>
          <w:rFonts w:cstheme="minorHAnsi"/>
          <w:sz w:val="24"/>
          <w:szCs w:val="24"/>
        </w:rPr>
        <w:tab/>
      </w:r>
      <w:proofErr w:type="spellStart"/>
      <w:r w:rsidR="007D6488" w:rsidRPr="007D6488">
        <w:rPr>
          <w:rFonts w:cstheme="minorHAnsi"/>
          <w:sz w:val="24"/>
          <w:szCs w:val="24"/>
        </w:rPr>
        <w:t>seditione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ex </w:t>
      </w:r>
      <w:proofErr w:type="spellStart"/>
      <w:r w:rsidR="007D6488" w:rsidRPr="007D6488">
        <w:rPr>
          <w:rFonts w:cstheme="minorHAnsi"/>
          <w:sz w:val="24"/>
          <w:szCs w:val="24"/>
        </w:rPr>
        <w:t>Paphlagonia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pulsi</w:t>
      </w:r>
      <w:proofErr w:type="spellEnd"/>
      <w:r w:rsidR="00F639F9">
        <w:rPr>
          <w:rFonts w:cstheme="minorHAnsi"/>
          <w:sz w:val="24"/>
          <w:szCs w:val="24"/>
        </w:rPr>
        <w:t>,</w:t>
      </w:r>
      <w:r w:rsidR="007D6488" w:rsidRPr="007D6488">
        <w:rPr>
          <w:rFonts w:cstheme="minorHAnsi"/>
          <w:sz w:val="24"/>
          <w:szCs w:val="24"/>
        </w:rPr>
        <w:t xml:space="preserve"> et sedes et </w:t>
      </w:r>
      <w:proofErr w:type="spellStart"/>
      <w:r w:rsidR="007D6488" w:rsidRPr="007D6488">
        <w:rPr>
          <w:rFonts w:cstheme="minorHAnsi"/>
          <w:sz w:val="24"/>
          <w:szCs w:val="24"/>
        </w:rPr>
        <w:t>ducem</w:t>
      </w:r>
      <w:proofErr w:type="spellEnd"/>
      <w:r w:rsidR="006B00BC">
        <w:rPr>
          <w:rFonts w:cstheme="minorHAnsi"/>
          <w:sz w:val="24"/>
          <w:szCs w:val="24"/>
        </w:rPr>
        <w:t>,</w:t>
      </w:r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rege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Pylaemene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ad </w:t>
      </w:r>
      <w:proofErr w:type="spellStart"/>
      <w:r w:rsidR="007D6488" w:rsidRPr="007D6488">
        <w:rPr>
          <w:rFonts w:cstheme="minorHAnsi"/>
          <w:sz w:val="24"/>
          <w:szCs w:val="24"/>
        </w:rPr>
        <w:t>Troiam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amisso</w:t>
      </w:r>
      <w:proofErr w:type="spellEnd"/>
      <w:r w:rsidR="006B00BC">
        <w:rPr>
          <w:rFonts w:cstheme="minorHAnsi"/>
          <w:sz w:val="24"/>
          <w:szCs w:val="24"/>
        </w:rPr>
        <w:t>,</w:t>
      </w:r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quaerebant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, </w:t>
      </w:r>
      <w:r w:rsidR="007D6488">
        <w:rPr>
          <w:rFonts w:cstheme="minorHAnsi"/>
          <w:sz w:val="24"/>
          <w:szCs w:val="24"/>
        </w:rPr>
        <w:br/>
        <w:t>5</w:t>
      </w:r>
      <w:r w:rsidR="007D6488">
        <w:rPr>
          <w:rFonts w:cstheme="minorHAnsi"/>
          <w:sz w:val="24"/>
          <w:szCs w:val="24"/>
        </w:rPr>
        <w:tab/>
      </w:r>
      <w:proofErr w:type="spellStart"/>
      <w:r w:rsidR="007D6488" w:rsidRPr="007D6488">
        <w:rPr>
          <w:rFonts w:cstheme="minorHAnsi"/>
          <w:sz w:val="24"/>
          <w:szCs w:val="24"/>
        </w:rPr>
        <w:t>venisse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in </w:t>
      </w:r>
      <w:proofErr w:type="spellStart"/>
      <w:r w:rsidR="007D6488" w:rsidRPr="007D6488">
        <w:rPr>
          <w:rFonts w:cstheme="minorHAnsi"/>
          <w:sz w:val="24"/>
          <w:szCs w:val="24"/>
        </w:rPr>
        <w:t>intimum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maris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Hadriatici</w:t>
      </w:r>
      <w:proofErr w:type="spellEnd"/>
      <w:r w:rsidR="007D6488" w:rsidRPr="007D6488">
        <w:rPr>
          <w:rFonts w:cstheme="minorHAnsi"/>
          <w:sz w:val="24"/>
          <w:szCs w:val="24"/>
        </w:rPr>
        <w:t xml:space="preserve"> </w:t>
      </w:r>
      <w:proofErr w:type="spellStart"/>
      <w:r w:rsidR="007D6488" w:rsidRPr="007D6488">
        <w:rPr>
          <w:rFonts w:cstheme="minorHAnsi"/>
          <w:sz w:val="24"/>
          <w:szCs w:val="24"/>
        </w:rPr>
        <w:t>sinum</w:t>
      </w:r>
      <w:proofErr w:type="spellEnd"/>
      <w:r w:rsidR="00F639F9">
        <w:rPr>
          <w:rFonts w:cstheme="minorHAnsi"/>
          <w:sz w:val="24"/>
          <w:szCs w:val="24"/>
        </w:rPr>
        <w:t>.</w:t>
      </w:r>
    </w:p>
    <w:p w14:paraId="547DA47C" w14:textId="77777777" w:rsidR="007D6488" w:rsidRDefault="007D6488" w:rsidP="007D6488">
      <w:pPr>
        <w:spacing w:line="360" w:lineRule="auto"/>
        <w:rPr>
          <w:rFonts w:cstheme="minorHAnsi"/>
          <w:sz w:val="24"/>
          <w:szCs w:val="24"/>
        </w:rPr>
      </w:pPr>
    </w:p>
    <w:p w14:paraId="547DA47D" w14:textId="77777777" w:rsidR="007D6488" w:rsidRPr="007D6488" w:rsidRDefault="007D6488" w:rsidP="007D6488">
      <w:pPr>
        <w:spacing w:line="360" w:lineRule="auto"/>
        <w:rPr>
          <w:rFonts w:cstheme="minorHAnsi"/>
          <w:sz w:val="24"/>
          <w:szCs w:val="24"/>
        </w:rPr>
      </w:pPr>
      <w:r w:rsidRPr="007D6488">
        <w:rPr>
          <w:rFonts w:cstheme="minorHAnsi"/>
          <w:b/>
          <w:sz w:val="24"/>
          <w:szCs w:val="24"/>
        </w:rPr>
        <w:t>Aantekeningen</w:t>
      </w:r>
    </w:p>
    <w:p w14:paraId="547DA47E" w14:textId="77777777" w:rsidR="0017308F" w:rsidRDefault="007D6488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>regel 1</w:t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proofErr w:type="spellStart"/>
      <w:r w:rsidR="0017308F">
        <w:rPr>
          <w:rFonts w:cstheme="minorHAnsi"/>
          <w:sz w:val="24"/>
          <w:szCs w:val="24"/>
        </w:rPr>
        <w:t>iam</w:t>
      </w:r>
      <w:proofErr w:type="spellEnd"/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 w:rsidRPr="00103DB0">
        <w:rPr>
          <w:rFonts w:cstheme="minorHAnsi"/>
          <w:i/>
          <w:sz w:val="24"/>
          <w:szCs w:val="24"/>
        </w:rPr>
        <w:t>hier</w:t>
      </w:r>
      <w:r w:rsidR="0017308F">
        <w:rPr>
          <w:rFonts w:cstheme="minorHAnsi"/>
          <w:sz w:val="24"/>
          <w:szCs w:val="24"/>
        </w:rPr>
        <w:t>: welnu</w:t>
      </w:r>
    </w:p>
    <w:p w14:paraId="547DA47F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constat</w:t>
      </w:r>
      <w:proofErr w:type="spellEnd"/>
      <w:r w:rsidRPr="007D6488">
        <w:rPr>
          <w:rFonts w:cstheme="minorHAnsi"/>
          <w:sz w:val="24"/>
          <w:szCs w:val="24"/>
        </w:rPr>
        <w:t xml:space="preserve"> + </w:t>
      </w:r>
      <w:proofErr w:type="spellStart"/>
      <w:r w:rsidRPr="007D6488">
        <w:rPr>
          <w:rFonts w:cstheme="minorHAnsi"/>
          <w:sz w:val="24"/>
          <w:szCs w:val="24"/>
        </w:rPr>
        <w:t>AcI</w:t>
      </w:r>
      <w:proofErr w:type="spellEnd"/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  <w:t>het staat vast dat</w:t>
      </w:r>
    </w:p>
    <w:p w14:paraId="547DA480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Troia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capta</w:t>
      </w:r>
      <w:proofErr w:type="spellEnd"/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i/>
          <w:sz w:val="24"/>
          <w:szCs w:val="24"/>
        </w:rPr>
        <w:t>abl</w:t>
      </w:r>
      <w:proofErr w:type="spellEnd"/>
      <w:r w:rsidRPr="007D6488">
        <w:rPr>
          <w:rFonts w:cstheme="minorHAnsi"/>
          <w:i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i/>
          <w:sz w:val="24"/>
          <w:szCs w:val="24"/>
        </w:rPr>
        <w:t>abs</w:t>
      </w:r>
      <w:proofErr w:type="spellEnd"/>
    </w:p>
    <w:p w14:paraId="547DA481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saevire</w:t>
      </w:r>
      <w:proofErr w:type="spellEnd"/>
      <w:r w:rsidRPr="007D6488">
        <w:rPr>
          <w:rFonts w:cstheme="minorHAnsi"/>
          <w:sz w:val="24"/>
          <w:szCs w:val="24"/>
        </w:rPr>
        <w:t xml:space="preserve"> in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  <w:t>te keer gaan tegen</w:t>
      </w:r>
      <w:r>
        <w:rPr>
          <w:rFonts w:cstheme="minorHAnsi"/>
          <w:sz w:val="24"/>
          <w:szCs w:val="24"/>
        </w:rPr>
        <w:t xml:space="preserve"> </w:t>
      </w:r>
      <w:r w:rsidRPr="00A93331">
        <w:rPr>
          <w:rFonts w:cstheme="minorHAnsi"/>
          <w:i/>
          <w:sz w:val="24"/>
          <w:szCs w:val="24"/>
        </w:rPr>
        <w:t xml:space="preserve">(door de Grieken, </w:t>
      </w:r>
      <w:proofErr w:type="spellStart"/>
      <w:r w:rsidRPr="00A93331">
        <w:rPr>
          <w:rFonts w:cstheme="minorHAnsi"/>
          <w:i/>
          <w:sz w:val="24"/>
          <w:szCs w:val="24"/>
        </w:rPr>
        <w:t>Achivi</w:t>
      </w:r>
      <w:proofErr w:type="spellEnd"/>
      <w:r>
        <w:rPr>
          <w:rFonts w:cstheme="minorHAnsi"/>
          <w:i/>
          <w:sz w:val="24"/>
          <w:szCs w:val="24"/>
        </w:rPr>
        <w:t>, r.3</w:t>
      </w:r>
      <w:r w:rsidRPr="00A93331">
        <w:rPr>
          <w:rFonts w:cstheme="minorHAnsi"/>
          <w:i/>
          <w:sz w:val="24"/>
          <w:szCs w:val="24"/>
        </w:rPr>
        <w:t>)</w:t>
      </w:r>
    </w:p>
    <w:p w14:paraId="547DA482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duobus</w:t>
      </w:r>
      <w:proofErr w:type="spellEnd"/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i/>
          <w:sz w:val="24"/>
          <w:szCs w:val="24"/>
        </w:rPr>
        <w:t>lees:</w:t>
      </w:r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sed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proofErr w:type="spellStart"/>
      <w:r w:rsidRPr="007D6488">
        <w:rPr>
          <w:rFonts w:cstheme="minorHAnsi"/>
          <w:sz w:val="24"/>
          <w:szCs w:val="24"/>
        </w:rPr>
        <w:t>duobus</w:t>
      </w:r>
      <w:proofErr w:type="spellEnd"/>
      <w:r w:rsidRPr="007D6488">
        <w:rPr>
          <w:rFonts w:cstheme="minorHAnsi"/>
          <w:sz w:val="24"/>
          <w:szCs w:val="24"/>
        </w:rPr>
        <w:t xml:space="preserve"> </w:t>
      </w:r>
      <w:r w:rsidRPr="00F639F9">
        <w:rPr>
          <w:rFonts w:cstheme="minorHAnsi"/>
          <w:i/>
          <w:sz w:val="24"/>
          <w:szCs w:val="24"/>
        </w:rPr>
        <w:t xml:space="preserve">(dativus, zie aantekening bij </w:t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ab/>
      </w:r>
      <w:proofErr w:type="spellStart"/>
      <w:r w:rsidRPr="00F639F9">
        <w:rPr>
          <w:rFonts w:cstheme="minorHAnsi"/>
          <w:i/>
          <w:sz w:val="24"/>
          <w:szCs w:val="24"/>
        </w:rPr>
        <w:t>abstinere</w:t>
      </w:r>
      <w:proofErr w:type="spellEnd"/>
      <w:r w:rsidRPr="00F639F9">
        <w:rPr>
          <w:rFonts w:cstheme="minorHAnsi"/>
          <w:i/>
          <w:sz w:val="24"/>
          <w:szCs w:val="24"/>
        </w:rPr>
        <w:t xml:space="preserve"> in r. 3)</w:t>
      </w:r>
    </w:p>
    <w:p w14:paraId="547DA483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regel 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iure</w:t>
      </w:r>
      <w:proofErr w:type="spellEnd"/>
      <w:r>
        <w:rPr>
          <w:rFonts w:cstheme="minorHAnsi"/>
          <w:sz w:val="24"/>
          <w:szCs w:val="24"/>
        </w:rPr>
        <w:t xml:space="preserve"> + gen.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dankzij, op basis van</w:t>
      </w:r>
    </w:p>
    <w:p w14:paraId="547DA484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>hospitium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  <w:t>gastvriendschap</w:t>
      </w:r>
    </w:p>
    <w:p w14:paraId="547DA485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>auctor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  <w:t>voorstander</w:t>
      </w:r>
    </w:p>
    <w:p w14:paraId="547DA486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regel 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omne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D6488">
        <w:rPr>
          <w:rFonts w:cstheme="minorHAnsi"/>
          <w:sz w:val="24"/>
          <w:szCs w:val="24"/>
        </w:rPr>
        <w:t>ius belli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elke vorm van </w:t>
      </w:r>
      <w:r w:rsidRPr="007D6488">
        <w:rPr>
          <w:rFonts w:cstheme="minorHAnsi"/>
          <w:sz w:val="24"/>
          <w:szCs w:val="24"/>
        </w:rPr>
        <w:t>oorlogsrecht</w:t>
      </w:r>
    </w:p>
    <w:p w14:paraId="547DA487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abstinere</w:t>
      </w:r>
      <w:proofErr w:type="spellEnd"/>
      <w:r w:rsidRPr="007D6488">
        <w:rPr>
          <w:rFonts w:cstheme="minorHAnsi"/>
          <w:sz w:val="24"/>
          <w:szCs w:val="24"/>
        </w:rPr>
        <w:t xml:space="preserve">, </w:t>
      </w:r>
      <w:proofErr w:type="spellStart"/>
      <w:r w:rsidRPr="007D6488">
        <w:rPr>
          <w:rFonts w:cstheme="minorHAnsi"/>
          <w:sz w:val="24"/>
          <w:szCs w:val="24"/>
        </w:rPr>
        <w:t>abstinui</w:t>
      </w:r>
      <w:proofErr w:type="spellEnd"/>
      <w:r w:rsidRPr="007D6488">
        <w:rPr>
          <w:rFonts w:cstheme="minorHAnsi"/>
          <w:sz w:val="24"/>
          <w:szCs w:val="24"/>
        </w:rPr>
        <w:t xml:space="preserve"> + acc</w:t>
      </w:r>
      <w:r>
        <w:rPr>
          <w:rFonts w:cstheme="minorHAnsi"/>
          <w:sz w:val="24"/>
          <w:szCs w:val="24"/>
        </w:rPr>
        <w:t>.</w:t>
      </w:r>
      <w:r w:rsidRPr="007D6488">
        <w:rPr>
          <w:rFonts w:cstheme="minorHAnsi"/>
          <w:sz w:val="24"/>
          <w:szCs w:val="24"/>
        </w:rPr>
        <w:t xml:space="preserve"> + dat</w:t>
      </w:r>
      <w:r>
        <w:rPr>
          <w:rFonts w:cstheme="minorHAnsi"/>
          <w:sz w:val="24"/>
          <w:szCs w:val="24"/>
        </w:rPr>
        <w:t>.</w:t>
      </w:r>
      <w:r w:rsidRPr="007D6488">
        <w:rPr>
          <w:rFonts w:cstheme="minorHAnsi"/>
          <w:sz w:val="24"/>
          <w:szCs w:val="24"/>
        </w:rPr>
        <w:tab/>
        <w:t>iets (acc</w:t>
      </w:r>
      <w:r>
        <w:rPr>
          <w:rFonts w:cstheme="minorHAnsi"/>
          <w:sz w:val="24"/>
          <w:szCs w:val="24"/>
        </w:rPr>
        <w:t>.</w:t>
      </w:r>
      <w:r w:rsidRPr="007D648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achterwege laten bij</w:t>
      </w:r>
      <w:r w:rsidRPr="007D6488">
        <w:rPr>
          <w:rFonts w:cstheme="minorHAnsi"/>
          <w:sz w:val="24"/>
          <w:szCs w:val="24"/>
        </w:rPr>
        <w:t xml:space="preserve"> (dat</w:t>
      </w:r>
      <w:r>
        <w:rPr>
          <w:rFonts w:cstheme="minorHAnsi"/>
          <w:sz w:val="24"/>
          <w:szCs w:val="24"/>
        </w:rPr>
        <w:t>.</w:t>
      </w:r>
      <w:r w:rsidRPr="007D6488">
        <w:rPr>
          <w:rFonts w:cstheme="minorHAnsi"/>
          <w:sz w:val="24"/>
          <w:szCs w:val="24"/>
        </w:rPr>
        <w:t>)</w:t>
      </w:r>
    </w:p>
    <w:p w14:paraId="547DA488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casus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lotgeval</w:t>
      </w:r>
    </w:p>
    <w:p w14:paraId="547DA489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Antenorem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639F9">
        <w:rPr>
          <w:rFonts w:cstheme="minorHAnsi"/>
          <w:i/>
          <w:sz w:val="24"/>
          <w:szCs w:val="24"/>
        </w:rPr>
        <w:t xml:space="preserve">de </w:t>
      </w:r>
      <w:proofErr w:type="spellStart"/>
      <w:r w:rsidRPr="00F639F9">
        <w:rPr>
          <w:rFonts w:cstheme="minorHAnsi"/>
          <w:i/>
          <w:sz w:val="24"/>
          <w:szCs w:val="24"/>
        </w:rPr>
        <w:t>AcI</w:t>
      </w:r>
      <w:proofErr w:type="spellEnd"/>
      <w:r w:rsidRPr="00F639F9">
        <w:rPr>
          <w:rFonts w:cstheme="minorHAnsi"/>
          <w:i/>
          <w:sz w:val="24"/>
          <w:szCs w:val="24"/>
        </w:rPr>
        <w:t xml:space="preserve"> (zie r.1</w:t>
      </w:r>
      <w:r>
        <w:rPr>
          <w:rFonts w:cstheme="minorHAnsi"/>
          <w:i/>
          <w:sz w:val="24"/>
          <w:szCs w:val="24"/>
        </w:rPr>
        <w:t xml:space="preserve"> en 3</w:t>
      </w:r>
      <w:r w:rsidRPr="00F639F9">
        <w:rPr>
          <w:rFonts w:cstheme="minorHAnsi"/>
          <w:i/>
          <w:sz w:val="24"/>
          <w:szCs w:val="24"/>
        </w:rPr>
        <w:t>) loopt dus door</w:t>
      </w:r>
    </w:p>
    <w:p w14:paraId="547DA48A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7D6488">
        <w:rPr>
          <w:rFonts w:cstheme="minorHAnsi"/>
          <w:sz w:val="24"/>
          <w:szCs w:val="24"/>
        </w:rPr>
        <w:t>Eneti</w:t>
      </w:r>
      <w:proofErr w:type="spellEnd"/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  <w:t xml:space="preserve">de </w:t>
      </w:r>
      <w:proofErr w:type="spellStart"/>
      <w:r w:rsidRPr="007D6488">
        <w:rPr>
          <w:rFonts w:cstheme="minorHAnsi"/>
          <w:sz w:val="24"/>
          <w:szCs w:val="24"/>
        </w:rPr>
        <w:t>Eneti</w:t>
      </w:r>
      <w:proofErr w:type="spellEnd"/>
      <w:r w:rsidRPr="007D6488">
        <w:rPr>
          <w:rFonts w:cstheme="minorHAnsi"/>
          <w:sz w:val="24"/>
          <w:szCs w:val="24"/>
        </w:rPr>
        <w:t xml:space="preserve"> (</w:t>
      </w:r>
      <w:proofErr w:type="spellStart"/>
      <w:r w:rsidRPr="007D6488">
        <w:rPr>
          <w:rFonts w:cstheme="minorHAnsi"/>
          <w:sz w:val="24"/>
          <w:szCs w:val="24"/>
        </w:rPr>
        <w:t>Venetiërs</w:t>
      </w:r>
      <w:proofErr w:type="spellEnd"/>
      <w:r w:rsidRPr="007D6488">
        <w:rPr>
          <w:rFonts w:cstheme="minorHAnsi"/>
          <w:sz w:val="24"/>
          <w:szCs w:val="24"/>
        </w:rPr>
        <w:t xml:space="preserve">): </w:t>
      </w:r>
      <w:r w:rsidRPr="001A7234">
        <w:rPr>
          <w:rFonts w:cstheme="minorHAnsi"/>
          <w:i/>
          <w:sz w:val="24"/>
          <w:szCs w:val="24"/>
        </w:rPr>
        <w:t>naam van een volk</w:t>
      </w:r>
    </w:p>
    <w:p w14:paraId="547DA48B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regel 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seditio</w:t>
      </w:r>
      <w:proofErr w:type="spellEnd"/>
      <w:r>
        <w:rPr>
          <w:rFonts w:cstheme="minorHAnsi"/>
          <w:sz w:val="24"/>
          <w:szCs w:val="24"/>
        </w:rPr>
        <w:t>, -</w:t>
      </w:r>
      <w:proofErr w:type="spellStart"/>
      <w:r>
        <w:rPr>
          <w:rFonts w:cstheme="minorHAnsi"/>
          <w:sz w:val="24"/>
          <w:szCs w:val="24"/>
        </w:rPr>
        <w:t>ionis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opstand</w:t>
      </w:r>
    </w:p>
    <w:p w14:paraId="547DA48C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>sedes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  <w:t>woonplaats</w:t>
      </w:r>
    </w:p>
    <w:p w14:paraId="547DA48D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 xml:space="preserve">duce </w:t>
      </w:r>
      <w:proofErr w:type="spellStart"/>
      <w:r w:rsidRPr="007D6488">
        <w:rPr>
          <w:rFonts w:cstheme="minorHAnsi"/>
          <w:sz w:val="24"/>
          <w:szCs w:val="24"/>
        </w:rPr>
        <w:t>Pylaemene</w:t>
      </w:r>
      <w:proofErr w:type="spellEnd"/>
      <w:r w:rsidRPr="007D6488">
        <w:rPr>
          <w:rFonts w:cstheme="minorHAnsi"/>
          <w:sz w:val="24"/>
          <w:szCs w:val="24"/>
        </w:rPr>
        <w:t xml:space="preserve"> (..) </w:t>
      </w:r>
      <w:proofErr w:type="spellStart"/>
      <w:r w:rsidRPr="007D6488">
        <w:rPr>
          <w:rFonts w:cstheme="minorHAnsi"/>
          <w:sz w:val="24"/>
          <w:szCs w:val="24"/>
        </w:rPr>
        <w:t>amisso</w:t>
      </w:r>
      <w:proofErr w:type="spellEnd"/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proofErr w:type="spellStart"/>
      <w:r w:rsidRPr="001A7234">
        <w:rPr>
          <w:rFonts w:cstheme="minorHAnsi"/>
          <w:i/>
          <w:sz w:val="24"/>
          <w:szCs w:val="24"/>
        </w:rPr>
        <w:t>abl</w:t>
      </w:r>
      <w:proofErr w:type="spellEnd"/>
      <w:r w:rsidRPr="001A7234">
        <w:rPr>
          <w:rFonts w:cstheme="minorHAnsi"/>
          <w:i/>
          <w:sz w:val="24"/>
          <w:szCs w:val="24"/>
        </w:rPr>
        <w:t xml:space="preserve"> </w:t>
      </w:r>
      <w:proofErr w:type="spellStart"/>
      <w:r w:rsidRPr="001A7234">
        <w:rPr>
          <w:rFonts w:cstheme="minorHAnsi"/>
          <w:i/>
          <w:sz w:val="24"/>
          <w:szCs w:val="24"/>
        </w:rPr>
        <w:t>abs</w:t>
      </w:r>
      <w:proofErr w:type="spellEnd"/>
      <w:r>
        <w:rPr>
          <w:rFonts w:cstheme="minorHAnsi"/>
          <w:i/>
          <w:sz w:val="24"/>
          <w:szCs w:val="24"/>
        </w:rPr>
        <w:t xml:space="preserve">; de aanvoerder van de </w:t>
      </w:r>
      <w:proofErr w:type="spellStart"/>
      <w:r>
        <w:rPr>
          <w:rFonts w:cstheme="minorHAnsi"/>
          <w:i/>
          <w:sz w:val="24"/>
          <w:szCs w:val="24"/>
        </w:rPr>
        <w:t>Eneti</w:t>
      </w:r>
      <w:proofErr w:type="spellEnd"/>
      <w:r>
        <w:rPr>
          <w:rFonts w:cstheme="minorHAnsi"/>
          <w:i/>
          <w:sz w:val="24"/>
          <w:szCs w:val="24"/>
        </w:rPr>
        <w:t xml:space="preserve"> heette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proofErr w:type="spellStart"/>
      <w:r>
        <w:rPr>
          <w:rFonts w:cstheme="minorHAnsi"/>
          <w:i/>
          <w:sz w:val="24"/>
          <w:szCs w:val="24"/>
        </w:rPr>
        <w:t>Pylaemenes</w:t>
      </w:r>
      <w:proofErr w:type="spellEnd"/>
    </w:p>
    <w:p w14:paraId="547DA48E" w14:textId="77777777" w:rsidR="00FE363B" w:rsidRDefault="0017308F" w:rsidP="0017308F">
      <w:pPr>
        <w:spacing w:after="0" w:line="276" w:lineRule="auto"/>
      </w:pPr>
      <w:r>
        <w:rPr>
          <w:rFonts w:cstheme="minorHAnsi"/>
          <w:sz w:val="24"/>
          <w:szCs w:val="24"/>
        </w:rPr>
        <w:tab/>
        <w:t>regel 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intimum</w:t>
      </w:r>
      <w:proofErr w:type="spellEnd"/>
      <w:r>
        <w:rPr>
          <w:rFonts w:cstheme="minorHAnsi"/>
          <w:sz w:val="24"/>
          <w:szCs w:val="24"/>
        </w:rPr>
        <w:t xml:space="preserve"> (…) </w:t>
      </w:r>
      <w:proofErr w:type="spellStart"/>
      <w:r>
        <w:rPr>
          <w:rFonts w:cstheme="minorHAnsi"/>
          <w:sz w:val="24"/>
          <w:szCs w:val="24"/>
        </w:rPr>
        <w:t>sinum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 diepste inham</w:t>
      </w:r>
    </w:p>
    <w:sectPr w:rsidR="00FE363B" w:rsidSect="004324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07FE"/>
    <w:multiLevelType w:val="hybridMultilevel"/>
    <w:tmpl w:val="143A3C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B"/>
    <w:rsid w:val="00047A63"/>
    <w:rsid w:val="000C481E"/>
    <w:rsid w:val="000E6CFC"/>
    <w:rsid w:val="000F0C45"/>
    <w:rsid w:val="0012165D"/>
    <w:rsid w:val="0015042F"/>
    <w:rsid w:val="00151E6C"/>
    <w:rsid w:val="00161FDF"/>
    <w:rsid w:val="0016556C"/>
    <w:rsid w:val="0016620D"/>
    <w:rsid w:val="0017308F"/>
    <w:rsid w:val="001A7234"/>
    <w:rsid w:val="001D7102"/>
    <w:rsid w:val="002273C8"/>
    <w:rsid w:val="002D458F"/>
    <w:rsid w:val="002E1682"/>
    <w:rsid w:val="003A7876"/>
    <w:rsid w:val="003C2ED6"/>
    <w:rsid w:val="00405529"/>
    <w:rsid w:val="004324C0"/>
    <w:rsid w:val="00497C90"/>
    <w:rsid w:val="006B00BC"/>
    <w:rsid w:val="006D6884"/>
    <w:rsid w:val="00707FD3"/>
    <w:rsid w:val="007272F3"/>
    <w:rsid w:val="007756DF"/>
    <w:rsid w:val="007758F6"/>
    <w:rsid w:val="00782898"/>
    <w:rsid w:val="007B78F0"/>
    <w:rsid w:val="007C42B4"/>
    <w:rsid w:val="007D4E94"/>
    <w:rsid w:val="007D6488"/>
    <w:rsid w:val="008843FC"/>
    <w:rsid w:val="0088518F"/>
    <w:rsid w:val="008A6306"/>
    <w:rsid w:val="008C08EA"/>
    <w:rsid w:val="008C5947"/>
    <w:rsid w:val="009F4BD8"/>
    <w:rsid w:val="00A4169A"/>
    <w:rsid w:val="00A93331"/>
    <w:rsid w:val="00B30979"/>
    <w:rsid w:val="00B82564"/>
    <w:rsid w:val="00C6665B"/>
    <w:rsid w:val="00C71463"/>
    <w:rsid w:val="00CA4DC0"/>
    <w:rsid w:val="00CB402F"/>
    <w:rsid w:val="00D23A0A"/>
    <w:rsid w:val="00D249E4"/>
    <w:rsid w:val="00D54939"/>
    <w:rsid w:val="00D90DF1"/>
    <w:rsid w:val="00DD10D2"/>
    <w:rsid w:val="00E252FB"/>
    <w:rsid w:val="00E343AF"/>
    <w:rsid w:val="00E34422"/>
    <w:rsid w:val="00E63573"/>
    <w:rsid w:val="00E67F73"/>
    <w:rsid w:val="00E70C2D"/>
    <w:rsid w:val="00E8008A"/>
    <w:rsid w:val="00EF54F4"/>
    <w:rsid w:val="00F45D42"/>
    <w:rsid w:val="00F53D4A"/>
    <w:rsid w:val="00F62DD2"/>
    <w:rsid w:val="00F639F9"/>
    <w:rsid w:val="00F80D54"/>
    <w:rsid w:val="00FE2459"/>
    <w:rsid w:val="00FE363B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414"/>
  <w15:chartTrackingRefBased/>
  <w15:docId w15:val="{7216953C-DA90-4F7F-8FA7-043EAAF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63B"/>
    <w:pPr>
      <w:ind w:left="720"/>
      <w:contextualSpacing/>
    </w:pPr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13150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cp:lastPrinted>2016-12-06T07:19:00Z</cp:lastPrinted>
  <dcterms:created xsi:type="dcterms:W3CDTF">2017-01-17T21:06:00Z</dcterms:created>
  <dcterms:modified xsi:type="dcterms:W3CDTF">2017-01-17T21:06:00Z</dcterms:modified>
</cp:coreProperties>
</file>